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учета выполненных работ</w:t>
      </w:r>
    </w:p>
    <w:p>
      <w:pPr>
        <w:pStyle w:val="FirstParagraph"/>
      </w:pPr>
      <w:r>
        <w:t xml:space="preserve">Заказчик: ООО «Северстрой»</w:t>
      </w:r>
    </w:p>
    <w:p>
      <w:pPr>
        <w:pStyle w:val="BodyText"/>
      </w:pPr>
      <w:r>
        <w:t xml:space="preserve">Подрядчик: ООО «Монтаж-Строй»</w:t>
      </w:r>
    </w:p>
    <w:p>
      <w:pPr>
        <w:pStyle w:val="BodyText"/>
      </w:pPr>
      <w:r>
        <w:t xml:space="preserve">Стройка: жилой дом, г. Тверь, ул. Строителей, 12</w:t>
      </w:r>
    </w:p>
    <w:p>
      <w:pPr>
        <w:pStyle w:val="BodyText"/>
      </w:pPr>
      <w:r>
        <w:t xml:space="preserve">Объект: корпус № 1</w:t>
      </w:r>
    </w:p>
    <w:p>
      <w:pPr>
        <w:pStyle w:val="BodyText"/>
      </w:pPr>
      <w:r>
        <w:t xml:space="preserve">Договор подряда № 27 от 12 января 2026 г.</w:t>
      </w:r>
    </w:p>
    <w:bookmarkStart w:id="10" w:name="журнал-учета-выполненных-работ"/>
    <w:p>
      <w:pPr>
        <w:pStyle w:val="Heading1"/>
      </w:pPr>
      <w:r>
        <w:t xml:space="preserve">Журнал учета выполненных работ</w:t>
      </w:r>
    </w:p>
    <w:bookmarkStart w:id="9" w:name="за-2026-год"/>
    <w:p>
      <w:pPr>
        <w:pStyle w:val="Heading2"/>
      </w:pPr>
      <w:r>
        <w:t xml:space="preserve">за 2026 год</w:t>
      </w:r>
    </w:p>
    <w:p>
      <w:pPr>
        <w:pStyle w:val="FirstParagraph"/>
      </w:pPr>
      <w:r>
        <w:t xml:space="preserve">Сметная (договорная) стоимость по договору — 18 400 000 руб.</w:t>
      </w:r>
    </w:p>
    <w:p>
      <w:pPr>
        <w:pStyle w:val="BodyText"/>
      </w:pPr>
      <w:r>
        <w:t xml:space="preserve">Работы ведутся по смете к договору подряда № 27. Записи вносятся по мере выполнения: за каждый месяц — количество и стоимость фактически выполненных работ, отдельной графой — стоимость с начала строительства.</w:t>
      </w:r>
    </w:p>
    <w:p>
      <w:pPr>
        <w:pStyle w:val="BodyText"/>
      </w:pPr>
      <w:r>
        <w:t xml:space="preserve">Позиция 1. Кладка стен из газобетонных блоков, единичная расценка 4-12, единица измерения — куб. м, цена за единицу 3 850 руб., количество по смете 420. За январь выполнено 60 куб. м на 231 000 руб., с начала строительства — 60 куб. м на 231 000 руб.</w:t>
      </w:r>
    </w:p>
    <w:p>
      <w:pPr>
        <w:pStyle w:val="BodyText"/>
      </w:pPr>
      <w:r>
        <w:t xml:space="preserve">Позиция 2. Устройство монолитных перекрытий, единичная расценка 6-04, единица измерения — куб. м, цена за единицу 12 400 руб., количество по смете 180. За январь выполнено 25 куб. м на 310 000 руб., с начала строительства — 25 куб. м на 310 000 руб.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Составил</w:t>
            </w:r>
          </w:p>
          <w:p>
            <w:pPr>
              <w:pStyle w:val="BodyText"/>
            </w:pPr>
            <w:r>
              <w:t xml:space="preserve">Производитель работ</w:t>
            </w:r>
          </w:p>
          <w:p>
            <w:pPr>
              <w:pStyle w:val="BodyText"/>
            </w:pPr>
            <w:r>
              <w:t xml:space="preserve">____________ / А. С.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Проверил</w:t>
            </w:r>
          </w:p>
          <w:p>
            <w:pPr>
              <w:pStyle w:val="BodyText"/>
            </w:pPr>
            <w:r>
              <w:t xml:space="preserve">Главный инженер ООО «Северстрой»</w:t>
            </w:r>
          </w:p>
          <w:p>
            <w:pPr>
              <w:pStyle w:val="BodyText"/>
            </w:pPr>
            <w:r>
              <w:t xml:space="preserve">____________ / В. П. Кузнецов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учета выполненных работ</dc:title>
  <dc:creator/>
  <dc:language>ru</dc:language>
  <cp:keywords/>
  <dcterms:created xsi:type="dcterms:W3CDTF">2026-11-07T20:53:10Z</dcterms:created>
  <dcterms:modified xsi:type="dcterms:W3CDTF">2026-11-07T20:53:10Z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