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учета противопожарных инструктажей № 1</w:t>
      </w:r>
    </w:p>
    <w:p>
      <w:pPr>
        <w:pStyle w:val="FirstParagraph"/>
      </w:pPr>
      <w:r>
        <w:t xml:space="preserve">Начат 1 сентября 2025 г.</w:t>
      </w:r>
    </w:p>
    <w:p>
      <w:pPr>
        <w:pStyle w:val="BodyText"/>
      </w:pPr>
      <w:r>
        <w:t xml:space="preserve">Окончен _________ 20__ г.</w:t>
      </w:r>
    </w:p>
    <w:bookmarkStart w:id="10" w:name="X29e3465ea5857f94604c008e9d183f28ab73d32"/>
    <w:p>
      <w:pPr>
        <w:pStyle w:val="Heading1"/>
      </w:pPr>
      <w:r>
        <w:t xml:space="preserve">Журнал учета противопожарных инструктажей № 1</w:t>
      </w:r>
    </w:p>
    <w:bookmarkStart w:id="9" w:name="ооо-ромашка"/>
    <w:p>
      <w:pPr>
        <w:pStyle w:val="Heading2"/>
      </w:pPr>
      <w:r>
        <w:t xml:space="preserve">ООО «Ромашка»</w:t>
      </w:r>
    </w:p>
    <w:p>
      <w:pPr>
        <w:pStyle w:val="FirstParagraph"/>
      </w:pPr>
      <w:r>
        <w:t xml:space="preserve">Дата: 15.09.2025. Вид инструктажа: вводный. Инструктируемый: Коваленко Иван Сергеевич, инженер. Теоретическая часть: пройдена, подпись инструктируемого. Практическая часть: пройдена, подпись инструктируемого. Инструктирующий: Гнатюк Михаил Васильевич, документ об образовании № 1111, подпись.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Инструктирующий</w:t>
            </w:r>
          </w:p>
          <w:p>
            <w:pPr>
              <w:pStyle w:val="BodyText"/>
            </w:pPr>
            <w:r>
              <w:t xml:space="preserve">Гнатюк Михаил Васильевич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противопожарных инструктажей № 1</dc:title>
  <dc:creator/>
  <dc:language>ru</dc:language>
  <cp:keywords/>
  <dcterms:created xsi:type="dcterms:W3CDTF">2026-10-28T23:31:22Z</dcterms:created>
  <dcterms:modified xsi:type="dcterms:W3CDTF">2026-10-28T23:31:22Z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