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входящей корреспонденции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Подразделение: __________________________________</w:t>
      </w:r>
    </w:p>
    <w:p>
      <w:pPr>
        <w:pStyle w:val="BodyText"/>
      </w:pPr>
      <w:r>
        <w:t xml:space="preserve">Начат «___» __________ 20__ г.</w:t>
      </w:r>
    </w:p>
    <w:p>
      <w:pPr>
        <w:pStyle w:val="BodyText"/>
      </w:pPr>
      <w:r>
        <w:t xml:space="preserve">Окончен «___» __________ 20__ г.</w:t>
      </w:r>
    </w:p>
    <w:bookmarkStart w:id="10" w:name="X7aab8f0e87e3bd00ca828f002ef76e9290fc407"/>
    <w:p>
      <w:pPr>
        <w:pStyle w:val="Heading1"/>
      </w:pPr>
      <w:r>
        <w:t xml:space="preserve">Журнал регистрации входящей корреспонденции</w:t>
      </w:r>
    </w:p>
    <w:bookmarkStart w:id="9" w:name="на-2026-год"/>
    <w:p>
      <w:pPr>
        <w:pStyle w:val="Heading2"/>
      </w:pPr>
      <w:r>
        <w:t xml:space="preserve">на 2026 год</w:t>
      </w:r>
    </w:p>
    <w:p>
      <w:pPr>
        <w:pStyle w:val="FirstParagraph"/>
      </w:pPr>
      <w:r>
        <w:t xml:space="preserve">№ п/п | Дата поступления и входящий номер | Корреспондент, дата и номер документа | Краткое содержание | Резолюция, кому передан | Дата передачи | Отметка об исполнении</w:t>
      </w:r>
    </w:p>
    <w:p>
      <w:pPr>
        <w:pStyle w:val="BodyText"/>
      </w:pPr>
      <w:r>
        <w:t xml:space="preserve">№ п/п | Дата поступления и входящий номер | Корреспондент, дата и номер документа | Краткое содержание | Резолюция, кому передан | Дата передачи | Отметка об исполнении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делопроизводство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входящей корреспонденции</dc:title>
  <dc:creator/>
  <dc:language>ru</dc:language>
  <cp:keywords/>
  <dcterms:created xsi:type="dcterms:W3CDTF">2026-10-30T21:52:59Z</dcterms:created>
  <dcterms:modified xsi:type="dcterms:W3CDTF">2026-10-30T21:52:59Z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