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распоряжений по тепловым энергоустановкам</w:t>
      </w:r>
    </w:p>
    <w:p>
      <w:pPr>
        <w:pStyle w:val="FirstParagraph"/>
      </w:pPr>
      <w:r>
        <w:t xml:space="preserve">Ответственный за исправное состояние и безопасную эксплуатацию тепловых энергоустановок</w:t>
      </w:r>
    </w:p>
    <w:p>
      <w:pPr>
        <w:pStyle w:val="BodyText"/>
      </w:pPr>
      <w:r>
        <w:t xml:space="preserve">С. С. Сидоров</w:t>
      </w:r>
    </w:p>
    <w:p>
      <w:pPr>
        <w:pStyle w:val="BodyText"/>
      </w:pPr>
      <w:r>
        <w:t xml:space="preserve">Начат 1 сентября 2026 г.</w:t>
      </w:r>
    </w:p>
    <w:p>
      <w:pPr>
        <w:pStyle w:val="BodyText"/>
      </w:pPr>
      <w:r>
        <w:t xml:space="preserve">Окончен ____________________</w:t>
      </w:r>
    </w:p>
    <w:bookmarkStart w:id="10" w:name="X47da586fddab1c76e4a9ebc89554fc3a8224377"/>
    <w:p>
      <w:pPr>
        <w:pStyle w:val="Heading1"/>
      </w:pPr>
      <w:r>
        <w:t xml:space="preserve">Журнал распоряжений по тепловым энергоустановкам</w:t>
      </w:r>
    </w:p>
    <w:bookmarkStart w:id="9" w:name="X5d3d4e2046b84e0900aa6666156411d670eaecd"/>
    <w:p>
      <w:pPr>
        <w:pStyle w:val="Heading2"/>
      </w:pPr>
      <w:r>
        <w:t xml:space="preserve">ООО «Ромашка», котельная и тепловой пункт производственной площадки</w:t>
      </w:r>
    </w:p>
    <w:p>
      <w:pPr>
        <w:pStyle w:val="FirstParagraph"/>
      </w:pPr>
      <w:r>
        <w:t xml:space="preserve">Запись № 1 от 01.09.2026</w:t>
      </w:r>
    </w:p>
    <w:p>
      <w:pPr>
        <w:pStyle w:val="BodyText"/>
      </w:pPr>
      <w:r>
        <w:t xml:space="preserve">Распоряжение: к 15 сентября 2026 года проверить и опрессовать трубопроводы теплового пункта, результаты оформить актом. Ответственный — слесарь по обслуживанию тепловых сетей А. А. Кузьмин. Распоряжение отдал главный инженер В. В. Орлов.</w:t>
      </w:r>
    </w:p>
    <w:p>
      <w:pPr>
        <w:pStyle w:val="BodyText"/>
      </w:pPr>
      <w:r>
        <w:t xml:space="preserve">Распоряжение: до 20 сентября 2026 года заменить участок изоляции на подающем трубопроводе в котельной, работы вести по наряду-допуску. Ответственный — мастер участка И. И. Иванов. Распоряжение отдал главный инженер В. В. Орлов.</w:t>
      </w:r>
    </w:p>
    <w:p>
      <w:pPr>
        <w:pStyle w:val="BodyText"/>
      </w:pPr>
      <w:r>
        <w:t xml:space="preserve">Отметка о выполнении: опрессовку выполнили 14.09.2026, акт № 7; изоляцию заменили 19.09.2026, наряд-допуск № 12 закрыт.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Ответственный за исправное состояние и безопасную эксплуатацию тепловых энергоустановок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распоряжений по тепловым энергоустановкам</dc:title>
  <dc:creator/>
  <dc:language>ru</dc:language>
  <cp:keywords/>
  <dcterms:created xsi:type="dcterms:W3CDTF">2026-11-06T22:09:19Z</dcterms:created>
  <dcterms:modified xsi:type="dcterms:W3CDTF">2026-11-06T22:09:19Z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