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проверки кнопки тревожной сигнализации (КТС)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Офис, ул. Лесная, 12, пом. 3</w:t>
      </w:r>
    </w:p>
    <w:p>
      <w:pPr>
        <w:pStyle w:val="BodyText"/>
      </w:pPr>
      <w:r>
        <w:t xml:space="preserve">ООО «Страж», договор № 41-О от 12.01.2026</w:t>
      </w:r>
    </w:p>
    <w:p>
      <w:pPr>
        <w:pStyle w:val="BodyText"/>
      </w:pPr>
      <w:r>
        <w:t xml:space="preserve">Ответственный: администратор А. С. Белова</w:t>
      </w:r>
    </w:p>
    <w:bookmarkStart w:id="10" w:name="X59bf876925c613a1be0a0034e1d993c46749a6a"/>
    <w:p>
      <w:pPr>
        <w:pStyle w:val="Heading1"/>
      </w:pPr>
      <w:r>
        <w:t xml:space="preserve">Журнал проверки кнопки тревожной сигнализации (КТС)</w:t>
      </w:r>
    </w:p>
    <w:bookmarkStart w:id="9" w:name="Xae00641db2dbf2dd6398fbd5fe9f62c9ca306ea"/>
    <w:p>
      <w:pPr>
        <w:pStyle w:val="Heading2"/>
      </w:pPr>
      <w:r>
        <w:t xml:space="preserve">объект: офис ООО «Ромашка», ул. Лесная, 12, помещение 3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Запись ведётся при каждой проверке КТС: плановой — по графику договора, и внеплановой — после сработки или ремонта.</w:t>
      </w:r>
    </w:p>
    <w:p>
      <w:pPr>
        <w:pStyle w:val="BodyText"/>
      </w:pPr>
      <w:r>
        <w:t xml:space="preserve">Проверку выполняет дежурный охранного предприятия вместе с ответственным работником объекта. Запись подписывают оба.</w:t>
      </w:r>
    </w:p>
    <w:p>
      <w:pPr>
        <w:pStyle w:val="BodyText"/>
      </w:pPr>
      <w:r>
        <w:t xml:space="preserve">Исправления заверяются подписью ответственного с указанием даты.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Администратор</w:t>
            </w:r>
          </w:p>
          <w:p>
            <w:pPr>
              <w:pStyle w:val="BodyText"/>
            </w:pPr>
            <w:r>
              <w:t xml:space="preserve">____________ / А. С. Белова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кнопки тревожной сигнализации (КТС)</dc:title>
  <dc:creator/>
  <dc:language>ru</dc:language>
  <cp:keywords/>
  <dcterms:created xsi:type="dcterms:W3CDTF">2026-11-01T20:37:54Z</dcterms:created>
  <dcterms:modified xsi:type="dcterms:W3CDTF">2026-11-01T20:37:54Z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