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проверки кнопки тревожной сигнализации (КТС)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Объект: ___________________________________</w:t>
      </w:r>
    </w:p>
    <w:p>
      <w:pPr>
        <w:pStyle w:val="BodyText"/>
      </w:pPr>
      <w:r>
        <w:t xml:space="preserve">Охранное предприятие, договор: ______________</w:t>
      </w:r>
    </w:p>
    <w:p>
      <w:pPr>
        <w:pStyle w:val="BodyText"/>
      </w:pPr>
      <w:r>
        <w:t xml:space="preserve">Ответственный за ведение журнала: __________</w:t>
      </w:r>
    </w:p>
    <w:bookmarkStart w:id="10" w:name="X59bf876925c613a1be0a0034e1d993c46749a6a"/>
    <w:p>
      <w:pPr>
        <w:pStyle w:val="Heading1"/>
      </w:pPr>
      <w:r>
        <w:t xml:space="preserve">Журнал проверки кнопки тревожной сигнализации (КТС)</w:t>
      </w:r>
    </w:p>
    <w:bookmarkStart w:id="9" w:name="Xae00641db2dbf2dd6398fbd5fe9f62c9ca306ea"/>
    <w:p>
      <w:pPr>
        <w:pStyle w:val="Heading2"/>
      </w:pPr>
      <w:r>
        <w:t xml:space="preserve">объект: офис ООО «Ромашка», ул. Лесная, 12, помещение 3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Порядок ведения: ________________________________________________________________________</w:t>
      </w:r>
    </w:p>
    <w:p>
      <w:pPr>
        <w:pStyle w:val="BodyText"/>
      </w:pPr>
      <w:r>
        <w:t xml:space="preserve">Кто проводит проверку: __________________________________________________________________</w:t>
      </w:r>
    </w:p>
    <w:p>
      <w:pPr>
        <w:pStyle w:val="BodyText"/>
      </w:pPr>
      <w:r>
        <w:t xml:space="preserve">Порядок исправлений: 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проверки кнопки тревожной сигнализации (КТС)</dc:title>
  <dc:creator/>
  <dc:language>ru</dc:language>
  <cp:keywords/>
  <dcterms:created xsi:type="dcterms:W3CDTF">2026-11-01T20:37:54Z</dcterms:created>
  <dcterms:modified xsi:type="dcterms:W3CDTF">2026-11-01T20:37:54Z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