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предрейсовых и послерейсовых медицинских осмотров водителей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начат 01 января 2026 г.</w:t>
      </w:r>
    </w:p>
    <w:p>
      <w:pPr>
        <w:pStyle w:val="BodyText"/>
      </w:pPr>
      <w:r>
        <w:t xml:space="preserve">Журнал окончен 31 декабря 2026 г.</w:t>
      </w:r>
    </w:p>
    <w:bookmarkStart w:id="10" w:name="Xb05cca75b36b671d0a50980a2c7fbd147e4a76d"/>
    <w:p>
      <w:pPr>
        <w:pStyle w:val="Heading1"/>
      </w:pPr>
      <w:r>
        <w:t xml:space="preserve">Журнал регистрации предрейсовых и послерейсовых медицинских осмотров водителей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№ 1 | 12.01.2026, 06:40 | Петров Пётр Петрович, 14.03.1985 | Жалоб нет. АД 122/78, пульс 72, температура 36,6. Допущен к управлению. | Предрейсовый | Фельдшер Сидорова А. В. | Петров П. П.</w:t>
      </w:r>
    </w:p>
    <w:p>
      <w:pPr>
        <w:pStyle w:val="BodyText"/>
      </w:pPr>
      <w:r>
        <w:t xml:space="preserve">№ 2 | 12.01.2026, 20:15 | Петров Пётр Петрович, 14.03.1985 | Жалоб нет. АД 118/76, пульс 68, температура 36,5. Прошёл послерейсовый медицинский осмотр. | Послерейсовый | Фельдшер Сидорова А. В. | Петров П. П.</w:t>
      </w:r>
    </w:p>
    <w:p>
      <w:pPr>
        <w:pStyle w:val="BodyText"/>
      </w:pPr>
      <w:r>
        <w:t xml:space="preserve">Страницы журнала пронумерованы, прошнурованы и скреплены печатью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Фельдшер</w:t>
            </w:r>
          </w:p>
          <w:p>
            <w:pPr>
              <w:pStyle w:val="BodyText"/>
            </w:pPr>
            <w:r>
              <w:t xml:space="preserve">____________ / Сидорова А. В.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предрейсовых и послерейсовых медицинских осмотров водителей</dc:title>
  <dc:creator/>
  <dc:language>ru</dc:language>
  <cp:keywords/>
  <dcterms:created xsi:type="dcterms:W3CDTF">2026-11-06T22:09:02Z</dcterms:created>
  <dcterms:modified xsi:type="dcterms:W3CDTF">2026-11-06T22:09:02Z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