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кассира-операциониста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ККТ «Меркурий-115Ф», заводской № 0012345678</w:t>
      </w:r>
    </w:p>
    <w:p>
      <w:pPr>
        <w:pStyle w:val="BodyText"/>
      </w:pPr>
      <w:r>
        <w:t xml:space="preserve">Магазин на ул. Лесной, 5</w:t>
      </w:r>
    </w:p>
    <w:bookmarkStart w:id="10" w:name="журнал-кассира-операциониста"/>
    <w:p>
      <w:pPr>
        <w:pStyle w:val="Heading1"/>
      </w:pPr>
      <w:r>
        <w:t xml:space="preserve">Журнал кассира-операциониста</w:t>
      </w:r>
    </w:p>
    <w:bookmarkStart w:id="9" w:name="X4f470368ca0a7a9910435b4ffe2e6bef11eba63"/>
    <w:p>
      <w:pPr>
        <w:pStyle w:val="Heading2"/>
      </w:pPr>
      <w:r>
        <w:t xml:space="preserve">учёта показаний счётчиков ККТ и выручки по сменам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Журнал ведёт кассир-операционист в течение смены. Записи делают чернилами, без помарок; исправления заверяют подписью кассира и руководителя.</w:t>
      </w:r>
    </w:p>
    <w:p>
      <w:pPr>
        <w:pStyle w:val="BodyText"/>
      </w:pPr>
      <w:r>
        <w:t xml:space="preserve">Показания счётчиков на начало смены — 1 250 000,00 ₽, на конец смены — 1 318 400,00 ₽. Выручка за смену — 68 400,00 ₽, сдано наличными в кассу организации — 68 400,00 ₽.</w:t>
      </w:r>
    </w:p>
    <w:p>
      <w:pPr>
        <w:pStyle w:val="BodyText"/>
      </w:pPr>
      <w:r>
        <w:t xml:space="preserve">Записи в журнале подтверждают подписями кассир-операционист и руководитель подразделения.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Кассир-операционист</w:t>
            </w:r>
          </w:p>
          <w:p>
            <w:pPr>
              <w:pStyle w:val="BodyText"/>
            </w:pPr>
            <w:r>
              <w:t xml:space="preserve">Кассир-операционист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Заведующий магазином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кассира-операциониста</dc:title>
  <dc:creator/>
  <dc:language>ru</dc:language>
  <cp:keywords/>
  <dcterms:created xsi:type="dcterms:W3CDTF">2026-11-07T07:04:35Z</dcterms:created>
  <dcterms:modified xsi:type="dcterms:W3CDTF">2026-11-07T07:04:35Z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