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учета проведения генеральных уборок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Структурное подразделение, объект: ______________________</w:t>
      </w:r>
    </w:p>
    <w:p>
      <w:pPr>
        <w:pStyle w:val="BodyText"/>
      </w:pPr>
      <w:r>
        <w:t xml:space="preserve">Ответственное лицо: ____________________________________</w:t>
      </w:r>
    </w:p>
    <w:bookmarkStart w:id="10" w:name="Xa2db125f1213b029787b19f799990a0547a4609"/>
    <w:p>
      <w:pPr>
        <w:pStyle w:val="Heading1"/>
      </w:pPr>
      <w:r>
        <w:t xml:space="preserve">Журнал учета проведения генеральных уборок</w:t>
      </w:r>
    </w:p>
    <w:bookmarkStart w:id="9" w:name="в-процедурном-кабинете-поликлиники"/>
    <w:p>
      <w:pPr>
        <w:pStyle w:val="Heading2"/>
      </w:pPr>
      <w:r>
        <w:t xml:space="preserve">в процедурном кабинете поликлиники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График генеральных уборок на ___________ 20__ г.: ____________________________________________________________</w:t>
      </w:r>
    </w:p>
    <w:p>
      <w:pPr>
        <w:pStyle w:val="BodyText"/>
      </w:pPr>
      <w:r>
        <w:t xml:space="preserve">Дезсредство и концентрация: ____________________________________________________________</w:t>
      </w:r>
    </w:p>
    <w:p>
      <w:pPr>
        <w:pStyle w:val="BodyText"/>
      </w:pPr>
      <w:r>
        <w:t xml:space="preserve">Дата, помещение, вид уборки, дезсредство и концентрация, экспозиция, что обработано, кто провёл, кто проконтролировал: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учета проведения генеральных уборок</dc:title>
  <dc:creator/>
  <dc:language>ru</dc:language>
  <cp:keywords/>
  <dcterms:created xsi:type="dcterms:W3CDTF">2026-11-07T20:52:27Z</dcterms:created>
  <dcterms:modified xsi:type="dcterms:W3CDTF">2026-11-07T20:52:27Z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