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движения отходов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г. Москва</w:t>
      </w:r>
    </w:p>
    <w:bookmarkStart w:id="10" w:name="журнал-движения-отходов"/>
    <w:p>
      <w:pPr>
        <w:pStyle w:val="Heading1"/>
      </w:pPr>
      <w:r>
        <w:t xml:space="preserve">Журнал движения отходов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Начат 1 января 2026 г. Окончен 31 декабря 2026 г.</w:t>
      </w:r>
    </w:p>
    <w:p>
      <w:pPr>
        <w:pStyle w:val="BodyText"/>
      </w:pPr>
      <w:r>
        <w:t xml:space="preserve">Учёт образующихся отходов ведётся по видам отходов с кодом по ФККО. В журнал вносят данные о происхождении, условиях образования, агрегатном состоянии и физической форме отхода, подтверждении отнесения к классу опасности и паспортизации отходов I–IV классов.</w:t>
      </w:r>
    </w:p>
    <w:p>
      <w:pPr>
        <w:pStyle w:val="BodyText"/>
      </w:pPr>
      <w:r>
        <w:t xml:space="preserve">Записи вносятся по мере образования, передачи, обезвреживания и размещения отходов. Ответственный за ведение журнала — эколог Петрова А. 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Эколог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движения отходов</dc:title>
  <dc:creator/>
  <dc:language>ru</dc:language>
  <cp:keywords/>
  <dcterms:created xsi:type="dcterms:W3CDTF">2026-11-03T20:39:23Z</dcterms:created>
  <dcterms:modified xsi:type="dcterms:W3CDTF">2026-11-03T20:39:23Z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