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возврате излишне уплаченной суммы государственной пошлины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От кого: ______________________________________</w:t>
      </w:r>
    </w:p>
    <w:p>
      <w:pPr>
        <w:pStyle w:val="BodyText"/>
      </w:pPr>
      <w:r>
        <w:t xml:space="preserve">ИНН ____________ КПП ____________</w:t>
      </w:r>
    </w:p>
    <w:p>
      <w:pPr>
        <w:pStyle w:val="BodyText"/>
      </w:pPr>
      <w:r>
        <w:t xml:space="preserve">Адрес: ________________________________________</w:t>
      </w:r>
    </w:p>
    <w:bookmarkStart w:id="10" w:name="Xa8d9edc06de0172a0a6aaaa7b3e15d780ebb94a"/>
    <w:p>
      <w:pPr>
        <w:pStyle w:val="Heading1"/>
      </w:pPr>
      <w:r>
        <w:t xml:space="preserve">Заявление о возврате излишне уплаченной суммы государственной пошлины</w:t>
      </w:r>
    </w:p>
    <w:bookmarkStart w:id="9" w:name="по-делу-рассмотренному-арбитражным-судом"/>
    <w:p>
      <w:pPr>
        <w:pStyle w:val="Heading2"/>
      </w:pPr>
      <w:r>
        <w:t xml:space="preserve">по делу, рассмотренному арбитражным судом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Платёжный документ: ____________________________________________________________</w:t>
      </w:r>
    </w:p>
    <w:p>
      <w:pPr>
        <w:pStyle w:val="BodyText"/>
      </w:pPr>
      <w:r>
        <w:t xml:space="preserve">Прошу вернуть государственную пошлину в размере ____________ рублей на счёт: ______________________________</w:t>
      </w:r>
    </w:p>
    <w:p>
      <w:pPr>
        <w:pStyle w:val="BodyText"/>
      </w:pPr>
      <w:r>
        <w:t xml:space="preserve">Приложение: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суммы государственной пошлины</dc:title>
  <dc:creator/>
  <dc:language>ru</dc:language>
  <cp:keywords/>
  <dcterms:created xsi:type="dcterms:W3CDTF">2026-11-03T20:39:22Z</dcterms:created>
  <dcterms:modified xsi:type="dcterms:W3CDTF">2026-11-03T20:39:22Z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