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0d5350fef763ec672ab4e4fbb04317c36a92e1"/>
    <w:p>
      <w:pPr>
        <w:pStyle w:val="Heading2"/>
      </w:pPr>
      <w:r>
        <w:t xml:space="preserve">о предоставлении отпуска без сохранения заработной платы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предоставить мне отпуск без сохранения заработной платы продолжительностью 3 календарных дня с 18 по 20 ноября 2026 года по семейным обстоятельствам.</w:t>
      </w:r>
    </w:p>
    <w:p>
      <w:pPr>
        <w:pStyle w:val="BodyText"/>
      </w:pPr>
      <w:r>
        <w:t xml:space="preserve">Задание на ноябрь передано коллеге, клиенты предупреждены.</w:t>
      </w:r>
    </w:p>
    <w:p>
      <w:pPr>
        <w:pStyle w:val="BodyText"/>
      </w:pPr>
      <w:r>
        <w:t xml:space="preserve">Приложение: копия свидетельства о регистрации брака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2026-10-28T23:31:19Z</dcterms:created>
  <dcterms:modified xsi:type="dcterms:W3CDTF">2026-10-28T23:31:19Z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