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утрате права на применение патентной системы налогообложения</w:t>
      </w:r>
    </w:p>
    <w:p>
      <w:pPr>
        <w:pStyle w:val="FirstParagraph"/>
      </w:pPr>
      <w:r>
        <w:t xml:space="preserve">В налоговый орган (код) 7746</w:t>
      </w:r>
    </w:p>
    <w:p>
      <w:pPr>
        <w:pStyle w:val="BodyText"/>
      </w:pPr>
      <w:r>
        <w:t xml:space="preserve">ИНН 771234567890</w:t>
      </w:r>
    </w:p>
    <w:p>
      <w:pPr>
        <w:pStyle w:val="BodyText"/>
      </w:pPr>
      <w:r>
        <w:t xml:space="preserve">Фамилия, имя, отчество: Иванов Пётр Сергеевич</w:t>
      </w:r>
    </w:p>
    <w:bookmarkStart w:id="10" w:name="X273cb80906cb4a15163de200819effb8022facb"/>
    <w:p>
      <w:pPr>
        <w:pStyle w:val="Heading1"/>
      </w:pPr>
      <w:r>
        <w:t xml:space="preserve">Заявление об утрате права на применение патентной системы налогообложения</w:t>
      </w:r>
    </w:p>
    <w:bookmarkStart w:id="9" w:name="форма-по-кнд-1150025"/>
    <w:p>
      <w:pPr>
        <w:pStyle w:val="Heading2"/>
      </w:pPr>
      <w:r>
        <w:t xml:space="preserve">форма по КНД 1150025</w:t>
      </w:r>
    </w:p>
    <w:p>
      <w:pPr>
        <w:pStyle w:val="FirstParagraph"/>
      </w:pPr>
      <w:r>
        <w:t xml:space="preserve">26 ноября 2026 г.</w:t>
      </w:r>
    </w:p>
    <w:p>
      <w:pPr>
        <w:pStyle w:val="BodyText"/>
      </w:pPr>
      <w:r>
        <w:t xml:space="preserve">Индивидуальный предприниматель заявляет об утрате права на применение патентной системы налогообложения по основанию, предусмотренному пунктом 6 статьи 346.45 Налогового кодекса Российской Федерации: 1 — доходы от реализации по всем видам предпринимательской деятельности, в отношении которых применяется патентная система налогообложения, превысили размер доходов, установленный подпунктом 1 пункта 6 статьи 346.45 Налогового кодекса Российской Федерации.</w:t>
      </w:r>
    </w:p>
    <w:p>
      <w:pPr>
        <w:pStyle w:val="BodyText"/>
      </w:pPr>
      <w:r>
        <w:t xml:space="preserve">Патент № 771234560012345, выдан на период с 01.01.2026 по 31.12.2026, дата превышения — 15 ноября 2026 г.</w:t>
      </w:r>
    </w:p>
    <w:p>
      <w:pPr>
        <w:pStyle w:val="BodyText"/>
      </w:pPr>
      <w:r>
        <w:t xml:space="preserve">Достоверность и полноту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Иванов П. С.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утрате права на применение патентной системы налогообложения</dc:title>
  <dc:creator/>
  <dc:language>ru</dc:language>
  <cp:keywords/>
  <dcterms:created xsi:type="dcterms:W3CDTF">2026-11-06T22:08:39Z</dcterms:created>
  <dcterms:modified xsi:type="dcterms:W3CDTF">2026-11-06T22:08:39Z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