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возврате излишне уплаченного налога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ИНН ______________________ КПП _______________</w:t>
      </w:r>
    </w:p>
    <w:p>
      <w:pPr>
        <w:pStyle w:val="BodyText"/>
      </w:pPr>
      <w:r>
        <w:t xml:space="preserve">Наименование организации (Ф. И. О. ИП): 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Телефон, адрес электронной почты: ______________________</w:t>
      </w:r>
    </w:p>
    <w:bookmarkStart w:id="10" w:name="X34445e1688886717fcd487212cc77df8aa9a891"/>
    <w:p>
      <w:pPr>
        <w:pStyle w:val="Heading1"/>
      </w:pPr>
      <w:r>
        <w:t xml:space="preserve">Заявление о возврате излишне уплаченного налога</w:t>
      </w:r>
    </w:p>
    <w:bookmarkStart w:id="9" w:name="Xe75610421b8718d807558285900f44ef2f8eba6"/>
    <w:p>
      <w:pPr>
        <w:pStyle w:val="Heading2"/>
      </w:pPr>
      <w:r>
        <w:t xml:space="preserve">о распоряжении суммой денежных средств, формирующей положительное сальдо единого налогового счёта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вернуть сумму денежных средств, формирующую положительное сальдо единого налогового счёта, в размере ______________________ рублей ______ копеек.</w:t>
      </w:r>
    </w:p>
    <w:p>
      <w:pPr>
        <w:pStyle w:val="BodyText"/>
      </w:pPr>
      <w:r>
        <w:t xml:space="preserve">Перечислить сумму на счёт: ______________________________________________</w:t>
      </w:r>
    </w:p>
    <w:p>
      <w:pPr>
        <w:pStyle w:val="BodyText"/>
      </w:pPr>
      <w:r>
        <w:t xml:space="preserve">Подтверждаю: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уплаченного налога</dc:title>
  <dc:creator/>
  <dc:language>ru</dc:language>
  <cp:keywords/>
  <dcterms:created xsi:type="dcterms:W3CDTF">2026-11-03T20:39:16Z</dcterms:created>
  <dcterms:modified xsi:type="dcterms:W3CDTF">2026-11-03T20:39:16Z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