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 в сведения о юридическом лице, содержащиеся в ЕГРЮЛ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Xa18797eea0a3d671dc44233f2c7ab3fb44b6c9e"/>
    <w:p>
      <w:pPr>
        <w:pStyle w:val="Heading1"/>
      </w:pPr>
      <w:r>
        <w:t xml:space="preserve">Заявление о государственной регистрации изменений в сведения о юридическом лице, содержащиеся в ЕГРЮЛ</w:t>
      </w:r>
    </w:p>
    <w:bookmarkStart w:id="9" w:name="форма-р13014"/>
    <w:p>
      <w:pPr>
        <w:pStyle w:val="Heading2"/>
      </w:pPr>
      <w:r>
        <w:t xml:space="preserve">форма Р13014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внести в Единый государственный реестр юридических лиц изменения в сведения об адресе (месте нахождения) постоянно действующего исполнительного органа общества.</w:t>
      </w:r>
    </w:p>
    <w:p>
      <w:pPr>
        <w:pStyle w:val="BodyText"/>
      </w:pPr>
      <w:r>
        <w:t xml:space="preserve">Новый адрес: 125009, г. Москва, ул. Тверская, д. 10, пом. 5.</w:t>
      </w:r>
    </w:p>
    <w:p>
      <w:pPr>
        <w:pStyle w:val="BodyText"/>
      </w:pPr>
      <w:r>
        <w:t xml:space="preserve">Причина: смена помещения по договору аренды от 01.11.2026 № 15/2026.</w:t>
      </w:r>
    </w:p>
    <w:p>
      <w:pPr>
        <w:pStyle w:val="BodyText"/>
      </w:pPr>
      <w:r>
        <w:t xml:space="preserve">Заявитель: генеральный директор Петров Пётр Петрович, ИНН 770123456789.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 в сведения о юридическом лице, содержащиеся в ЕГРЮЛ</dc:title>
  <dc:creator/>
  <dc:language>ru</dc:language>
  <cp:keywords/>
  <dcterms:created xsi:type="dcterms:W3CDTF">2026-10-31T20:37:29Z</dcterms:created>
  <dcterms:modified xsi:type="dcterms:W3CDTF">2026-10-31T20:37:29Z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