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перерегистрации контрольно-кассовой техники</w:t>
      </w:r>
    </w:p>
    <w:p>
      <w:pPr>
        <w:pStyle w:val="FirstParagraph"/>
      </w:pPr>
      <w:r>
        <w:t xml:space="preserve">В ____________________________________</w:t>
      </w:r>
    </w:p>
    <w:p>
      <w:pPr>
        <w:pStyle w:val="BodyText"/>
      </w:pPr>
      <w:r>
        <w:t xml:space="preserve">Пользователь: 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6bdc15624284170d8a5883f3f14998c12b231d7"/>
    <w:p>
      <w:pPr>
        <w:pStyle w:val="Heading1"/>
      </w:pPr>
      <w:r>
        <w:t xml:space="preserve">Заявление о перерегистрации контрольно-кассовой техники</w:t>
      </w:r>
    </w:p>
    <w:bookmarkStart w:id="9" w:name="в-связи-с-заменой-фискального-накопителя"/>
    <w:p>
      <w:pPr>
        <w:pStyle w:val="Heading2"/>
      </w:pPr>
      <w:r>
        <w:t xml:space="preserve">в связи с заменой фискального накопителя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Регистрационный номер ККТ: __________________ Заводской номер: __________________ Модель: __________________</w:t>
      </w:r>
    </w:p>
    <w:p>
      <w:pPr>
        <w:pStyle w:val="BodyText"/>
      </w:pPr>
      <w:r>
        <w:t xml:space="preserve">Причина перерегистрации: __________________________________________________</w:t>
      </w:r>
    </w:p>
    <w:p>
      <w:pPr>
        <w:pStyle w:val="BodyText"/>
      </w:pPr>
      <w:r>
        <w:t xml:space="preserve">Модель ФН: __________________ Заводской номер ФН: __________________</w:t>
      </w:r>
    </w:p>
    <w:p>
      <w:pPr>
        <w:pStyle w:val="BodyText"/>
      </w:pPr>
      <w:r>
        <w:t xml:space="preserve">Адрес установки: 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Пользователь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перерегистрации контрольно-кассовой техники</dc:title>
  <dc:creator/>
  <dc:language>ru</dc:language>
  <cp:keywords/>
  <dcterms:created xsi:type="dcterms:W3CDTF">2026-11-02T20:37:23Z</dcterms:created>
  <dcterms:modified xsi:type="dcterms:W3CDTF">2026-11-02T20:37:23Z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