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намерении погасить требования кредиторов к должнику в полном объеме</w:t>
      </w:r>
    </w:p>
    <w:p>
      <w:pPr>
        <w:pStyle w:val="FirstParagraph"/>
      </w:pPr>
      <w:r>
        <w:t xml:space="preserve">В Арбитражный суд ______________________</w:t>
      </w:r>
    </w:p>
    <w:p>
      <w:pPr>
        <w:pStyle w:val="BodyText"/>
      </w:pPr>
      <w:r>
        <w:t xml:space="preserve">Дело № ________________________________</w:t>
      </w:r>
    </w:p>
    <w:p>
      <w:pPr>
        <w:pStyle w:val="BodyText"/>
      </w:pPr>
      <w:r>
        <w:t xml:space="preserve">Должник: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Арбитражный управляющий: ______________</w:t>
      </w:r>
    </w:p>
    <w:p>
      <w:pPr>
        <w:pStyle w:val="BodyText"/>
      </w:pPr>
      <w:r>
        <w:t xml:space="preserve">Заявитель: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e3c47893fed14dc35a16de7dcaece333366aac"/>
    <w:p>
      <w:pPr>
        <w:pStyle w:val="Heading1"/>
      </w:pPr>
      <w:r>
        <w:t xml:space="preserve">Заявление о намерении погасить требования кредиторов к должнику в полном объеме</w:t>
      </w:r>
    </w:p>
    <w:bookmarkStart w:id="9" w:name="по-делу-о-банкротстве-______"/>
    <w:p>
      <w:pPr>
        <w:pStyle w:val="Heading2"/>
      </w:pPr>
      <w:r>
        <w:t xml:space="preserve">по делу о банкротстве 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производстве ______________________________ находится дело № ____________ о банкротстве ______________________________________. В отношении должника введена процедура ______________________________________.</w:t>
      </w:r>
    </w:p>
    <w:p>
      <w:pPr>
        <w:pStyle w:val="BodyText"/>
      </w:pPr>
      <w:r>
        <w:t xml:space="preserve">В реестр требований кредиторов включены требования на общую сумму ____________ рублей, в том числе требования об уплате обязательных платежей на сумму ____________ рублей.</w:t>
      </w:r>
    </w:p>
    <w:p>
      <w:pPr>
        <w:pStyle w:val="BodyText"/>
      </w:pPr>
      <w:r>
        <w:t xml:space="preserve">На основании статей 113 и 129.1 Федерального закона от 26.10.2002 № 127-ФЗ «О несостоятельности (банкротстве)» сообщаю о намерении погасить требования кредиторов к должнику в полном объеме.</w:t>
      </w:r>
    </w:p>
    <w:p>
      <w:pPr>
        <w:pStyle w:val="BodyText"/>
      </w:pPr>
      <w:r>
        <w:t xml:space="preserve">Срок погашения требований — ____________ с даты вынесения арбитражным судом определения об удовлетворении заявления.</w:t>
      </w:r>
    </w:p>
    <w:p>
      <w:pPr>
        <w:pStyle w:val="BodyText"/>
      </w:pPr>
      <w:r>
        <w:t xml:space="preserve">Способ погашения — ______________________________________.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погасить требования кредиторов к должнику в полном объеме</dc:title>
  <dc:creator/>
  <dc:language>ru</dc:language>
  <cp:keywords/>
  <dcterms:created xsi:type="dcterms:W3CDTF">2026-11-03T20:39:11Z</dcterms:created>
  <dcterms:modified xsi:type="dcterms:W3CDTF">2026-11-03T20:39:11Z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