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b5ccbc19a46eba26e69fb188be7580a94a11dcd"/>
    <w:p>
      <w:pPr>
        <w:pStyle w:val="Heading2"/>
      </w:pPr>
      <w:r>
        <w:t xml:space="preserve">о возврате излишне удержанного налога на доходы физических лиц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октябре 2026 года с моей заработной платы удержан налог на доходы физических лиц в сумме 9 100 рублей. При этом я имею право на стандартный вычет на второго ребёнка в размере 2 800 рублей за месяц, и налог следовало удержать в меньшей сумме. Переплата возникла из-за ошибки в расчёте.</w:t>
      </w:r>
    </w:p>
    <w:p>
      <w:pPr>
        <w:pStyle w:val="BodyText"/>
      </w:pPr>
      <w:r>
        <w:t xml:space="preserve">На основании пункта 1 статьи 231 Налогового кодекса РФ прошу вернуть излишне удержанную сумму налога на доходы физических лиц и перечислить её на мой банковский счёт по реквизитам: счёт 40817810099910004312 в ПАО Сбербанк, БИК 044525225, корр. счёт 30101810400000000225.</w:t>
      </w:r>
    </w:p>
    <w:p>
      <w:pPr>
        <w:pStyle w:val="BodyText"/>
      </w:pPr>
      <w:r>
        <w:t xml:space="preserve">Приложение: копия свидетельства о рождении ребёнка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2026-11-06T22:08:07Z</dcterms:created>
  <dcterms:modified xsi:type="dcterms:W3CDTF">2026-11-06T22:08:07Z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