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539494c6a83d8cda402f14cf45cfb5267d9222f"/>
    <w:p>
      <w:pPr>
        <w:pStyle w:val="Heading2"/>
      </w:pPr>
      <w:r>
        <w:t xml:space="preserve">о приёме на работу по внутреннему совместительству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принять меня на работу по внутреннему совместительству на должность ______________________ в ______________________ с «___» __________ 20__ г. на ______ ставки.</w:t>
      </w:r>
    </w:p>
    <w:p>
      <w:pPr>
        <w:pStyle w:val="BodyText"/>
      </w:pPr>
      <w:r>
        <w:t xml:space="preserve">Основное место работы: ______________________________________________________. Режим работы по совместительству: ________________________________________.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2026-11-03T20:39:05Z</dcterms:created>
  <dcterms:modified xsi:type="dcterms:W3CDTF">2026-11-03T20:39:05Z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