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уполномоченный орган администрации</w:t>
      </w:r>
    </w:p>
    <w:p>
      <w:pPr>
        <w:pStyle w:val="BodyText"/>
      </w:pPr>
      <w:r>
        <w:t xml:space="preserve">муниципального образования «Магдагачинский район»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7900000000, ОГРН 1150000000000</w:t>
      </w:r>
    </w:p>
    <w:p>
      <w:pPr>
        <w:pStyle w:val="BodyText"/>
      </w:pPr>
      <w:r>
        <w:t xml:space="preserve">адрес: 676100, г. Магдагачи, ул. Ленина, д. 5</w:t>
      </w:r>
    </w:p>
    <w:p>
      <w:pPr>
        <w:pStyle w:val="BodyText"/>
      </w:pPr>
      <w:r>
        <w:t xml:space="preserve">телефон: +7 (416) 000-00-00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fe14b262cb8030cf210994516f32a20f72af8f"/>
    <w:p>
      <w:pPr>
        <w:pStyle w:val="Heading2"/>
      </w:pPr>
      <w:r>
        <w:t xml:space="preserve">о согласовании размещения информационной вывески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согласовать размещение информационной вывески на фасаде здания по адресу: 676100, г. Магдагачи, ул. Ленина, д. 5, в котором ООО «Ромашка» занимает помещение на основании договора аренды от 12 января 2025 г. № 3.</w:t>
      </w:r>
    </w:p>
    <w:p>
      <w:pPr>
        <w:pStyle w:val="BodyText"/>
      </w:pPr>
      <w:r>
        <w:t xml:space="preserve">Вывеска: световая панель с наименованием «Ромашка» и указанием режима работы, размер 3000 × 600 мм, размещается над входом на высоте 3,2 м от уровня земли, в границах помещения заявителя.</w:t>
      </w:r>
    </w:p>
    <w:p>
      <w:pPr>
        <w:pStyle w:val="BodyText"/>
      </w:pPr>
      <w:r>
        <w:t xml:space="preserve">Товарный знак на вывеске не используется. Право собственности на здание зарегистрировано в ЕГРН, кадастровый номер 28:15:000000:000.</w:t>
      </w:r>
    </w:p>
    <w:p>
      <w:pPr>
        <w:pStyle w:val="BodyText"/>
      </w:pPr>
      <w:r>
        <w:t xml:space="preserve">Приложения: дизайн-проект на 4 л. в 1 экз.; согласие собственника здания от 20 октября 2026 г. на 1 л. в 1 экз.; копия договора аренды на 5 л. в 1 экз.; копия свидетельства о регистрации права на 1 л. в 1 экз.</w:t>
      </w:r>
    </w:p>
    <w:p>
      <w:pPr>
        <w:pStyle w:val="BodyText"/>
      </w:pPr>
      <w:r>
        <w:t xml:space="preserve">Согласен на обработку персональных данных. Уведомление о результате прошу направить в личный кабинет на Госуслугах.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2026-11-06T22:07:58Z</dcterms:created>
  <dcterms:modified xsi:type="dcterms:W3CDTF">2026-11-06T22:07:58Z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