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платёжной ведомости № 7</w:t>
      </w:r>
    </w:p>
    <w:p>
      <w:pPr>
        <w:pStyle w:val="BodyText"/>
      </w:pPr>
      <w:r>
        <w:t xml:space="preserve">за ноябрь 2026 г.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от-05-ноября-2026-г."/>
    <w:p>
      <w:pPr>
        <w:pStyle w:val="Heading2"/>
      </w:pPr>
      <w:r>
        <w:t xml:space="preserve">№ 7 от 05 ноября 2026 г.</w:t>
      </w:r>
    </w:p>
    <w:p>
      <w:pPr>
        <w:pStyle w:val="FirstParagraph"/>
      </w:pPr>
      <w:r>
        <w:t xml:space="preserve">В кассу на выплату 5 ноября 2026 г.</w:t>
      </w:r>
    </w:p>
    <w:p>
      <w:pPr>
        <w:pStyle w:val="BodyText"/>
      </w:pPr>
      <w:r>
        <w:t xml:space="preserve">Сумма 480 000 руб. 00 коп.</w:t>
      </w:r>
    </w:p>
    <w:p>
      <w:pPr>
        <w:pStyle w:val="BodyText"/>
      </w:pPr>
      <w:r>
        <w:t xml:space="preserve">По настоящей ведомости выплачено 480 000 руб. 00 коп.</w:t>
      </w:r>
    </w:p>
    <w:p>
      <w:pPr>
        <w:pStyle w:val="BodyText"/>
      </w:pPr>
      <w:r>
        <w:t xml:space="preserve">Депонент — 0 руб. 00 коп.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2026-10-31T20:37:13Z</dcterms:created>
  <dcterms:modified xsi:type="dcterms:W3CDTF">2026-10-31T20:37:13Z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