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 в налоговую о предоставлении информации</w:t>
      </w:r>
    </w:p>
    <w:p>
      <w:pPr>
        <w:pStyle w:val="FirstParagraph"/>
      </w:pPr>
      <w:r>
        <w:t xml:space="preserve">В ИФНС России № 15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адрес: 101000, г. Москва, ул. Мясницкая, д. 1</w:t>
      </w:r>
    </w:p>
    <w:bookmarkStart w:id="10" w:name="Xa8beb162f11b7257de26e815fe26a04833a7264"/>
    <w:p>
      <w:pPr>
        <w:pStyle w:val="Heading1"/>
      </w:pPr>
      <w:r>
        <w:t xml:space="preserve">Запрос в налоговую о предоставлении информации</w:t>
      </w:r>
    </w:p>
    <w:bookmarkStart w:id="9" w:name="X43ab85fc91bf401412c42630e9c6ff7e5d21490"/>
    <w:p>
      <w:pPr>
        <w:pStyle w:val="Heading2"/>
      </w:pPr>
      <w:r>
        <w:t xml:space="preserve">о предоставлении справки о состоянии расчётов с бюджетом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На основании подпункта 10 пункта 1 статьи 32 Налогового кодекса РФ прошу предоставить справку о наличии положительного, отрицательного или нулевого сальдо единого налогового счёта по форме КНД 1160082.</w:t>
      </w:r>
    </w:p>
    <w:p>
      <w:pPr>
        <w:pStyle w:val="BodyText"/>
      </w:pPr>
      <w:r>
        <w:t xml:space="preserve">Справку прошу направить в электронной форме по телекоммуникационным каналам связи. Контактный телефон: +7 (495) 123-45-67, электронная почта: buhgalter@romashka.ru.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налоговую о предоставлении информации</dc:title>
  <dc:creator/>
  <dc:language>ru</dc:language>
  <cp:keywords/>
  <dcterms:created xsi:type="dcterms:W3CDTF">2026-11-04T20:37:34Z</dcterms:created>
  <dcterms:modified xsi:type="dcterms:W3CDTF">2026-11-04T20:37:34Z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