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коммерческого предложения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прос-коммерческого-предложения"/>
    <w:p>
      <w:pPr>
        <w:pStyle w:val="Heading1"/>
      </w:pPr>
      <w:r>
        <w:t xml:space="preserve">Запрос коммерческого предложения</w:t>
      </w:r>
    </w:p>
    <w:bookmarkStart w:id="9" w:name="X6e95d33c469f548065f7b21f20bc03d72611e20"/>
    <w:p>
      <w:pPr>
        <w:pStyle w:val="Heading2"/>
      </w:pPr>
      <w:r>
        <w:t xml:space="preserve">об оказании услуг по уборке и сервисному обслуживанию помещений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закупки: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направить: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Форма, срок и адрес представления: ______________________________________________________________________________________________________________________</w:t>
      </w:r>
    </w:p>
    <w:p>
      <w:pPr>
        <w:pStyle w:val="BodyText"/>
      </w:pPr>
      <w:r>
        <w:t xml:space="preserve">Оговорка о статусе запроса: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коммерческого предложения</dc:title>
  <dc:creator/>
  <dc:language>ru</dc:language>
  <cp:keywords/>
  <dcterms:created xsi:type="dcterms:W3CDTF">2026-11-07T20:51:14Z</dcterms:created>
  <dcterms:modified xsi:type="dcterms:W3CDTF">2026-11-07T20:51:14Z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