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трудовую книжку</w:t>
      </w:r>
    </w:p>
    <w:p>
      <w:pPr>
        <w:pStyle w:val="FirstParagraph"/>
      </w:pPr>
      <w:r>
        <w:t xml:space="preserve">Фамилия, имя, отчество: Иванова Мария Сергеевна</w:t>
      </w:r>
    </w:p>
    <w:p>
      <w:pPr>
        <w:pStyle w:val="BodyText"/>
      </w:pPr>
      <w:r>
        <w:t xml:space="preserve">Дата рождения: 14.03.1991</w:t>
      </w:r>
    </w:p>
    <w:p>
      <w:pPr>
        <w:pStyle w:val="BodyText"/>
      </w:pPr>
      <w:r>
        <w:t xml:space="preserve">Образование: высшее</w:t>
      </w:r>
    </w:p>
    <w:p>
      <w:pPr>
        <w:pStyle w:val="BodyText"/>
      </w:pPr>
      <w:r>
        <w:t xml:space="preserve">Профессия, специальность: экономист</w:t>
      </w:r>
    </w:p>
    <w:p>
      <w:pPr>
        <w:pStyle w:val="BodyText"/>
      </w:pPr>
      <w:r>
        <w:t xml:space="preserve">Дата заполнения: 02.09.2019</w:t>
      </w:r>
    </w:p>
    <w:bookmarkStart w:id="10" w:name="запись-в-трудовую-книжку"/>
    <w:p>
      <w:pPr>
        <w:pStyle w:val="Heading1"/>
      </w:pPr>
      <w:r>
        <w:t xml:space="preserve">Запись в трудовую книжку</w:t>
      </w:r>
    </w:p>
    <w:bookmarkStart w:id="9" w:name="о-переименовании-должности"/>
    <w:p>
      <w:pPr>
        <w:pStyle w:val="Heading2"/>
      </w:pPr>
      <w:r>
        <w:t xml:space="preserve">о переименовании должности</w:t>
      </w:r>
    </w:p>
    <w:p>
      <w:pPr>
        <w:pStyle w:val="FirstParagraph"/>
      </w:pPr>
      <w:r>
        <w:t xml:space="preserve">№ записи 7 | Дата 12.01.2026 | Сведения о приёме на работу, переводе на другую постоянную работу, квалификации, увольнении (с указанием причин и ссылкой на статью, пункт закона) | Наименование, дата и номер документа, на основании которого внесена запись</w:t>
      </w:r>
    </w:p>
    <w:p>
      <w:pPr>
        <w:pStyle w:val="BodyText"/>
      </w:pPr>
      <w:r>
        <w:t xml:space="preserve">№ записи 8 | Дата 12.01.2026 | Должность «специалист по кадрам» переименована в должность «менеджер по персоналу» | Приказ от 30.12.2025 № 41-к</w:t>
      </w:r>
    </w:p>
    <w:p>
      <w:pPr>
        <w:pStyle w:val="BodyText"/>
      </w:pPr>
      <w:r>
        <w:t xml:space="preserve">№ записи 9 | Дата 12.01.2026 | В связи с переименованием должности работник продолжает работу в должности «менеджер по персоналу» | Приказ от 30.12.2025 № 41-к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внёс</w:t>
            </w:r>
          </w:p>
          <w:p>
            <w:pPr>
              <w:pStyle w:val="BodyText"/>
            </w:pPr>
            <w:r>
              <w:t xml:space="preserve">Менеджер по персоналу</w:t>
            </w:r>
          </w:p>
          <w:p>
            <w:pPr>
              <w:pStyle w:val="BodyText"/>
            </w:pPr>
            <w:r>
              <w:t xml:space="preserve">____________ / М. С.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записью ознакомлен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трудовую книжку</dc:title>
  <dc:creator/>
  <dc:language>ru</dc:language>
  <cp:keywords/>
  <dcterms:created xsi:type="dcterms:W3CDTF">2026-11-05T20:33:38Z</dcterms:created>
  <dcterms:modified xsi:type="dcterms:W3CDTF">2026-11-05T20:33:38Z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