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Трудовая книжка ТК-IV № 1234567</w:t>
      </w:r>
    </w:p>
    <w:p>
      <w:pPr>
        <w:pStyle w:val="BodyText"/>
      </w:pPr>
      <w:r>
        <w:t xml:space="preserve">Иванова Ирина Игоревна</w:t>
      </w:r>
    </w:p>
    <w:p>
      <w:pPr>
        <w:pStyle w:val="BodyText"/>
      </w:pPr>
      <w:r>
        <w:t xml:space="preserve">Дата рождения 12.03.1990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Xb2dd0ee98f548ea2e34fa665aed703224651f49"/>
    <w:p>
      <w:pPr>
        <w:pStyle w:val="Heading2"/>
      </w:pPr>
      <w:r>
        <w:t xml:space="preserve">о подаче заявления о предоставлении сведений о трудовой деятельности</w:t>
      </w:r>
    </w:p>
    <w:p>
      <w:pPr>
        <w:pStyle w:val="FirstParagraph"/>
      </w:pPr>
      <w:r>
        <w:t xml:space="preserve">Запись внесена 22 мая 2026 г.</w:t>
      </w:r>
    </w:p>
    <w:p>
      <w:pPr>
        <w:pStyle w:val="BodyText"/>
      </w:pPr>
      <w:r>
        <w:t xml:space="preserve">Графа 1: 15</w:t>
      </w:r>
    </w:p>
    <w:p>
      <w:pPr>
        <w:pStyle w:val="BodyText"/>
      </w:pPr>
      <w:r>
        <w:t xml:space="preserve">Графа 2: 22.05.2026</w:t>
      </w:r>
    </w:p>
    <w:p>
      <w:pPr>
        <w:pStyle w:val="BodyText"/>
      </w:pPr>
      <w:r>
        <w:t xml:space="preserve">Графа 3: Работником подано заявление о предоставлении ему работодателем сведений о трудовой деятельности в соответствии со ст. 66.1 Трудового кодекса РФ</w:t>
      </w:r>
    </w:p>
    <w:p>
      <w:pPr>
        <w:pStyle w:val="BodyText"/>
      </w:pPr>
      <w:r>
        <w:t xml:space="preserve">Графа 4: Заявление от 22.05.2026 № 7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Иванова И. И.</w:t>
            </w:r>
          </w:p>
          <w:p>
            <w:pPr>
              <w:pStyle w:val="BodyText"/>
            </w:pPr>
            <w:r>
              <w:t xml:space="preserve">____________ / 22.05.2026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2026-10-28T23:31:08Z</dcterms:created>
  <dcterms:modified xsi:type="dcterms:W3CDTF">2026-10-28T23:31:08Z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