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Заключение комиссии по списанию основных средств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Комиссия: ______________________________________________</w:t>
      </w:r>
    </w:p>
    <w:p>
      <w:pPr>
        <w:pStyle w:val="BodyText"/>
      </w:pPr>
      <w:r>
        <w:t xml:space="preserve">Утверждена приказом от «___» __________ 20__ г. № ____</w:t>
      </w:r>
    </w:p>
    <w:bookmarkStart w:id="10" w:name="Xc46aac36a839d3d6a7377fb47f9d362417ec3d5"/>
    <w:p>
      <w:pPr>
        <w:pStyle w:val="Heading1"/>
      </w:pPr>
      <w:r>
        <w:t xml:space="preserve">Заключение комиссии по списанию основных средств</w:t>
      </w:r>
    </w:p>
    <w:bookmarkStart w:id="9" w:name="X5ec5edbf433d8d19c7b3509a0d579c70d7e6d35"/>
    <w:p>
      <w:pPr>
        <w:pStyle w:val="Heading2"/>
      </w:pPr>
      <w:r>
        <w:t xml:space="preserve">о техническом состоянии и причинах выбытия объекта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ходе осмотра установлено: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Комиссия решила: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по списанию основных средств</dc:title>
  <dc:creator/>
  <dc:language>ru</dc:language>
  <cp:keywords/>
  <dcterms:created xsi:type="dcterms:W3CDTF">2026-11-02T20:37:14Z</dcterms:created>
  <dcterms:modified xsi:type="dcterms:W3CDTF">2026-11-02T20:37:14Z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