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размещение товаров на Яндекс Маркете</w:t>
      </w:r>
    </w:p>
    <w:p>
      <w:pPr>
        <w:pStyle w:val="FirstParagraph"/>
      </w:pPr>
      <w:r>
        <w:t xml:space="preserve">ООО «Яндекс Маркет»</w:t>
      </w:r>
    </w:p>
    <w:p>
      <w:pPr>
        <w:pStyle w:val="BodyText"/>
      </w:pPr>
      <w:r>
        <w:t xml:space="preserve">Продавец — юридическое лицо или ИП</w:t>
      </w:r>
    </w:p>
    <w:p>
      <w:pPr>
        <w:pStyle w:val="BodyText"/>
      </w:pPr>
      <w:r>
        <w:t xml:space="preserve">через личный кабинет продавца</w:t>
      </w:r>
    </w:p>
    <w:bookmarkStart w:id="10" w:name="Xc65faacf55153dc46ad86b3cd028ec4c881bc50"/>
    <w:p>
      <w:pPr>
        <w:pStyle w:val="Heading1"/>
      </w:pPr>
      <w:r>
        <w:t xml:space="preserve">Договор на размещение товаров на Яндекс Маркете</w:t>
      </w:r>
    </w:p>
    <w:bookmarkStart w:id="9" w:name="рамочный-договор-и-приложения-к-нему"/>
    <w:p>
      <w:pPr>
        <w:pStyle w:val="Heading2"/>
      </w:pPr>
      <w:r>
        <w:t xml:space="preserve">рамочный договор и приложения к нему</w:t>
      </w:r>
    </w:p>
    <w:p>
      <w:pPr>
        <w:pStyle w:val="FirstParagraph"/>
      </w:pPr>
      <w:r>
        <w:t xml:space="preserve">1 сентября 2026 г.</w:t>
      </w:r>
    </w:p>
    <w:p>
      <w:pPr>
        <w:pStyle w:val="BodyText"/>
      </w:pPr>
      <w:r>
        <w:t xml:space="preserve">Исполнитель размещает товарные предложения Заказчика на сервисе, привлекает покупателей, принимает оплату и переводит деньги за проданные товары, а по выбранной модели оказывает услуги хранения, упаковки и доставки.</w:t>
      </w:r>
    </w:p>
    <w:p>
      <w:pPr>
        <w:pStyle w:val="BodyText"/>
      </w:pPr>
      <w:r>
        <w:t xml:space="preserve">Модель работы, тарифы на размещение, логистику, хранение и обработку заказов определяются приложениями к договору, действующими на дату создания заказа.</w:t>
      </w:r>
    </w:p>
    <w:p>
      <w:pPr>
        <w:pStyle w:val="BodyText"/>
      </w:pPr>
      <w:r>
        <w:t xml:space="preserve">Закрывающие документы Исполнитель формирует раз в месяц; возражения по ним Заказчик направляет в порядке, установленном рамочным договором.</w:t>
      </w:r>
    </w:p>
    <w:p>
      <w:pPr>
        <w:pStyle w:val="BodyText"/>
      </w:pPr>
      <w:r>
        <w:t xml:space="preserve">Исполнитель вправе менять договор; об изменениях, ухудшающих условия Заказчика, он уведомляет не позднее чем за 10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ООО «Яндекс Маркет»</w:t>
            </w:r>
          </w:p>
          <w:p>
            <w:pPr>
              <w:pStyle w:val="BodyText"/>
            </w:pPr>
            <w:r>
              <w:t xml:space="preserve">____________ / подпись, реквизиты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размещение товаров на Яндекс Маркете</dc:title>
  <dc:creator/>
  <dc:language>ru</dc:language>
  <cp:keywords/>
  <dcterms:created xsi:type="dcterms:W3CDTF">2026-11-05T20:33:34Z</dcterms:created>
  <dcterms:modified xsi:type="dcterms:W3CDTF">2026-11-05T20:33:34Z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