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Выписка из штатного расписания</w:t>
      </w:r>
    </w:p>
    <w:p>
      <w:pPr>
        <w:pStyle w:val="FirstParagraph"/>
      </w:pPr>
      <w:r>
        <w:t xml:space="preserve">В банк «Пример»</w:t>
      </w:r>
    </w:p>
    <w:p>
      <w:pPr>
        <w:pStyle w:val="BodyText"/>
      </w:pPr>
      <w:r>
        <w:t xml:space="preserve">для рассмотрения заявки на кредит</w:t>
      </w:r>
    </w:p>
    <w:bookmarkStart w:id="10" w:name="выписка-из-штатного-расписания"/>
    <w:p>
      <w:pPr>
        <w:pStyle w:val="Heading1"/>
      </w:pPr>
      <w:r>
        <w:t xml:space="preserve">Выписка из штатного расписания</w:t>
      </w:r>
    </w:p>
    <w:bookmarkStart w:id="9" w:name="о-наличии-сотрудников"/>
    <w:p>
      <w:pPr>
        <w:pStyle w:val="Heading2"/>
      </w:pPr>
      <w:r>
        <w:t xml:space="preserve">о наличии сотрудников</w:t>
      </w:r>
    </w:p>
    <w:p>
      <w:pPr>
        <w:pStyle w:val="FirstParagraph"/>
      </w:pPr>
      <w:r>
        <w:t xml:space="preserve">16 ноября 2026 г. № 7</w:t>
      </w:r>
    </w:p>
    <w:p>
      <w:pPr>
        <w:pStyle w:val="BodyText"/>
      </w:pPr>
      <w:r>
        <w:t xml:space="preserve">Настоящая выписка выдана ООО «Ромашка» (ИНН 7700000000, ОГРН 1107700000000) в подтверждение того, что по состоянию на 16 ноября 2026 года в штатном расписании общества, утверждённом приказом от 30 декабря 2025 г. № 12, числятся следующие должности.</w:t>
      </w:r>
    </w:p>
    <w:p>
      <w:pPr>
        <w:pStyle w:val="BodyText"/>
      </w:pPr>
      <w:r>
        <w:t xml:space="preserve">1. Генеральный директор — 1 штатная единица, занята 1.</w:t>
      </w:r>
      <w:r>
        <w:t xml:space="preserve"> </w:t>
      </w:r>
      <w:r>
        <w:t xml:space="preserve">2. Главный бухгалтер — 1 штатная единица, занята 1.</w:t>
      </w:r>
      <w:r>
        <w:t xml:space="preserve"> </w:t>
      </w:r>
      <w:r>
        <w:t xml:space="preserve">3. Менеджер по продажам — 4 штатные единицы, заняты 3.</w:t>
      </w:r>
      <w:r>
        <w:t xml:space="preserve"> </w:t>
      </w:r>
      <w:r>
        <w:t xml:space="preserve">4. Кладовщик — 2 штатные единицы, заняты 2.</w:t>
      </w:r>
      <w:r>
        <w:t xml:space="preserve"> </w:t>
      </w:r>
      <w:r>
        <w:t xml:space="preserve">5. Водитель — 2 штатные единицы, заняты 1.</w:t>
      </w:r>
      <w:r>
        <w:t xml:space="preserve"> </w:t>
      </w:r>
      <w:r>
        <w:t xml:space="preserve">Итого: 10 штатных единиц, занято 8.</w:t>
      </w:r>
    </w:p>
    <w:p>
      <w:pPr>
        <w:pStyle w:val="BodyText"/>
      </w:pPr>
      <w:r>
        <w:t xml:space="preserve">Среднесписочная численность работников за октябрь 2026 года — 8 человек.</w:t>
      </w:r>
    </w:p>
    <w:p>
      <w:pPr>
        <w:pStyle w:val="BodyText"/>
      </w:pPr>
      <w:r>
        <w:t xml:space="preserve">Выписка выдана для предъявления по месту требования.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А. А. Петрова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Выписка из штатного расписания</dc:title>
  <dc:creator/>
  <dc:language>ru</dc:language>
  <cp:keywords/>
  <dcterms:created xsi:type="dcterms:W3CDTF">2026-11-07T20:50:59Z</dcterms:created>
  <dcterms:modified xsi:type="dcterms:W3CDTF">2026-11-07T20:50:59Z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