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«Ромашка», ИНН 7701234567, ОГРН 1157746000000,</w:t>
      </w:r>
    </w:p>
    <w:p>
      <w:pPr>
        <w:pStyle w:val="BodyText"/>
      </w:pPr>
      <w:r>
        <w:t xml:space="preserve">107023, г. Москва, ул. Строителей, д. 4, офис 12</w:t>
      </w:r>
    </w:p>
    <w:p>
      <w:pPr>
        <w:pStyle w:val="BodyText"/>
      </w:pPr>
      <w:r>
        <w:t xml:space="preserve">ИНН ______________ ОГРН 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товара"/>
    <w:p>
      <w:pPr>
        <w:pStyle w:val="Heading2"/>
      </w:pPr>
      <w:r>
        <w:t xml:space="preserve">на получение товара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Настоящей доверенностью ООО «Ромашка» уполномочивает Петрова Петра Петровича, паспорт серии 4509 № 123456, выдан ОВД района Хамовники г. Москвы 12.03.2010, зарегистрированного по адресу: г. Москва, ул. Лесная, д. 8, кв. 5,</w:t>
      </w:r>
    </w:p>
    <w:p>
      <w:pPr>
        <w:pStyle w:val="BodyText"/>
      </w:pPr>
      <w:r>
        <w:t xml:space="preserve">получить на складе ООО «Склад-Сервис» по адресу: г. Москва, ул. Промышленная, д. 10 товар по договору поставки от 01.11.2026 № 27:</w:t>
      </w:r>
    </w:p>
    <w:p>
      <w:pPr>
        <w:pStyle w:val="BodyText"/>
      </w:pPr>
      <w:r>
        <w:t xml:space="preserve">— бумага офисная А4, 80 г/м², 200 упаковок; — картриджи для принтера HP 26A, 20 штук.</w:t>
      </w:r>
    </w:p>
    <w:p>
      <w:pPr>
        <w:pStyle w:val="BodyText"/>
      </w:pPr>
      <w:r>
        <w:t xml:space="preserve">Подписать товарную накладную, универсальный передаточный документ и акт приёмки, а при расхождениях по количеству и качеству — акт об установленном расхождении.</w:t>
      </w:r>
    </w:p>
    <w:p>
      <w:pPr>
        <w:pStyle w:val="BodyText"/>
      </w:pPr>
      <w:r>
        <w:t xml:space="preserve">Доверенность выдана на срок до 31 декабря 2026 года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2026-11-03T20:38:56Z</dcterms:created>
  <dcterms:modified xsi:type="dcterms:W3CDTF">2026-11-03T20:38:56Z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