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Возвратная накладная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возвратная-накладная"/>
    <w:p>
      <w:pPr>
        <w:pStyle w:val="Heading1"/>
      </w:pPr>
      <w:r>
        <w:t xml:space="preserve">Возвратная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возврата: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количество, цена и сумма возвращаемого товара: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Товар передал / принял: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Возвратная накладная</dc:title>
  <dc:creator/>
  <dc:language>ru</dc:language>
  <cp:keywords/>
  <dcterms:created xsi:type="dcterms:W3CDTF">2026-11-04T20:37:26Z</dcterms:created>
  <dcterms:modified xsi:type="dcterms:W3CDTF">2026-11-04T20:37:26Z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