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Ведомость смонтированного оборудования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Объект: __________________________________</w:t>
      </w:r>
    </w:p>
    <w:p>
      <w:pPr>
        <w:pStyle w:val="BodyText"/>
      </w:pPr>
      <w:r>
        <w:t xml:space="preserve">Договор: _________________________________</w:t>
      </w:r>
    </w:p>
    <w:bookmarkStart w:id="10" w:name="ведомость-смонтированного-оборудования"/>
    <w:p>
      <w:pPr>
        <w:pStyle w:val="Heading1"/>
      </w:pPr>
      <w:r>
        <w:t xml:space="preserve">Ведомость смонтированного оборудования</w:t>
      </w:r>
    </w:p>
    <w:bookmarkStart w:id="9" w:name="X0e53bbf85db554840b9026aa23e7dd6f24981d4"/>
    <w:p>
      <w:pPr>
        <w:pStyle w:val="Heading2"/>
      </w:pPr>
      <w:r>
        <w:t xml:space="preserve">по договору подряда № 17/2026 на объекте «Складской комплекс, корпус Б»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Результат проверки: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смонтированного оборудования</dc:title>
  <dc:creator/>
  <dc:language>ru</dc:language>
  <cp:keywords/>
  <dcterms:created xsi:type="dcterms:W3CDTF">2026-11-01T20:37:08Z</dcterms:created>
  <dcterms:modified xsi:type="dcterms:W3CDTF">2026-11-01T20:37:08Z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