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Платёжная ведомость № 24</w:t>
      </w:r>
    </w:p>
    <w:p>
      <w:pPr>
        <w:pStyle w:val="BodyText"/>
      </w:pPr>
      <w:r>
        <w:t xml:space="preserve">за октябрь 2026 года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0d851c495baef89e5ad6965e5830ae3c677fb31"/>
    <w:p>
      <w:pPr>
        <w:pStyle w:val="Heading2"/>
      </w:pPr>
      <w:r>
        <w:t xml:space="preserve">на выдачу заработной платы за октябрь 2026 года</w:t>
      </w:r>
    </w:p>
    <w:p>
      <w:pPr>
        <w:pStyle w:val="FirstParagraph"/>
      </w:pPr>
      <w:r>
        <w:t xml:space="preserve">Срок выплаты: 05.11.2026</w:t>
      </w:r>
    </w:p>
    <w:p>
      <w:pPr>
        <w:pStyle w:val="BodyText"/>
      </w:pPr>
      <w:r>
        <w:t xml:space="preserve">Сумма прописью: двести сорок тысяч рублей 00 копеек.</w:t>
      </w:r>
    </w:p>
    <w:p>
      <w:pPr>
        <w:pStyle w:val="BodyText"/>
      </w:pPr>
      <w:r>
        <w:t xml:space="preserve">По платёжной ведомости выплачено: двести сорок тысяч рублей 00 копеек.</w:t>
      </w:r>
    </w:p>
    <w:p>
      <w:pPr>
        <w:pStyle w:val="BodyText"/>
      </w:pPr>
      <w:r>
        <w:t xml:space="preserve">Депонировано: ноль рублей 00 копеек.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2026-10-28T23:30:55Z</dcterms:created>
  <dcterms:modified xsi:type="dcterms:W3CDTF">2026-10-28T23:30:55Z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