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прекращении (расторжении) трудового договора с работником (увольнении)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14-к</w:t>
      </w:r>
    </w:p>
    <w:p>
      <w:pPr>
        <w:pStyle w:val="BodyText"/>
      </w:pPr>
      <w:r>
        <w:t xml:space="preserve">г. Москва</w:t>
      </w:r>
    </w:p>
    <w:bookmarkStart w:id="10" w:name="X4e865d6de749efa628a0f0b02a0526a4e5ec89e"/>
    <w:p>
      <w:pPr>
        <w:pStyle w:val="Heading1"/>
      </w:pPr>
      <w:r>
        <w:t xml:space="preserve">Приказ (распоряжение) о прекращении (расторжении) трудового договора с работником (увольнении)</w:t>
      </w:r>
    </w:p>
    <w:bookmarkStart w:id="9" w:name="по-пп.-а-п.-6-ч.-1-ст.-81-тк-рф-прогул"/>
    <w:p>
      <w:pPr>
        <w:pStyle w:val="Heading2"/>
      </w:pPr>
      <w:r>
        <w:t xml:space="preserve">по пп. «а» п. 6 ч. 1 ст. 81 ТК РФ (прогул)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Прекратить действие трудового договора от 12 марта 2024 г. № 8 с менеджером по продажам Ивановым Иваном Ивановичем, 1985 года рождения, уволить 16 ноября 2026 года по подпункту «а» пункта 6 части 1 статьи 81 Трудового кодекса Российской Федерации за прогул — отсутствие на рабочем месте без уважительных причин в течение всего рабочего дня 10 ноября 2026 года.</w:t>
      </w:r>
    </w:p>
    <w:p>
      <w:pPr>
        <w:pStyle w:val="BodyText"/>
      </w:pPr>
      <w:r>
        <w:t xml:space="preserve">Основание: акт об отсутствии на рабочем месте от 10 ноября 2026 г. № 7, докладная записка начальника отдела продаж от 10 ноября 2026 г., акт об отказе от дачи объяснений от 12 ноября 2026 г. № 8.</w:t>
      </w:r>
    </w:p>
    <w:p>
      <w:pPr>
        <w:pStyle w:val="BodyText"/>
      </w:pPr>
      <w:r>
        <w:t xml:space="preserve">С приказом ознакомлен(а), один экземпляр получил(а): И. И. Иванов, 16 ноября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прекращении (расторжении) трудового договора с работником (увольнении)</dc:title>
  <dc:creator/>
  <dc:language>ru</dc:language>
  <cp:keywords/>
  <dcterms:created xsi:type="dcterms:W3CDTF">2026-10-31T20:36:58Z</dcterms:created>
  <dcterms:modified xsi:type="dcterms:W3CDTF">2026-10-31T20:36:58Z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