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в трудовой книжке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Серия и номер трудовой книжки: ___________________</w:t>
      </w:r>
    </w:p>
    <w:p>
      <w:pPr>
        <w:pStyle w:val="BodyText"/>
      </w:pPr>
      <w:r>
        <w:t xml:space="preserve">Фамилия, имя, отчество работника: ______________</w:t>
      </w:r>
    </w:p>
    <w:bookmarkStart w:id="10" w:name="записи-в-трудовой-книжке"/>
    <w:p>
      <w:pPr>
        <w:pStyle w:val="Heading1"/>
      </w:pPr>
      <w:r>
        <w:t xml:space="preserve">Записи в трудовой книжке</w:t>
      </w:r>
    </w:p>
    <w:bookmarkStart w:id="9" w:name="X1a7b4acdd2bd19aa3a065690d95e8c80b0faefb"/>
    <w:p>
      <w:pPr>
        <w:pStyle w:val="Heading2"/>
      </w:pPr>
      <w:r>
        <w:t xml:space="preserve">при приёме и увольнении по срочному трудовому договору</w:t>
      </w:r>
    </w:p>
    <w:p>
      <w:pPr>
        <w:pStyle w:val="FirstParagraph"/>
      </w:pPr>
      <w:r>
        <w:t xml:space="preserve">Дата заполнения: «___» __________ 20__ г.</w:t>
      </w:r>
    </w:p>
    <w:p>
      <w:pPr>
        <w:pStyle w:val="BodyText"/>
      </w:pPr>
      <w:r>
        <w:t xml:space="preserve">Сведения о работе: графа 1 — № записи; графа 2 — дата; графа 3 — сведения о приёме, переводе, увольнении; графа 4 — основание (приказ).</w:t>
      </w:r>
    </w:p>
    <w:p>
      <w:pPr>
        <w:pStyle w:val="BodyText"/>
      </w:pPr>
      <w:r>
        <w:t xml:space="preserve">Сведения о работе: графа 1 — № записи; графа 2 — дата увольнения; графа 3 — причина увольнения со ссылкой на пункт и статью ТК; графа 4 — приказ.</w:t>
      </w:r>
    </w:p>
    <w:p>
      <w:pPr>
        <w:pStyle w:val="BodyText"/>
      </w:pPr>
      <w:r>
        <w:t xml:space="preserve">Сведения о работе: подпись работника при увольнении.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Ответственный за ведение трудовых книжек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в трудовой книжке</dc:title>
  <dc:creator/>
  <dc:language>ru</dc:language>
  <cp:keywords/>
  <dcterms:created xsi:type="dcterms:W3CDTF">2026-11-02T20:37:06Z</dcterms:created>
  <dcterms:modified xsi:type="dcterms:W3CDTF">2026-11-02T20:37:06Z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