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начале отпуска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уведомление-о-начале-отпуска"/>
    <w:p>
      <w:pPr>
        <w:pStyle w:val="Heading1"/>
      </w:pPr>
      <w:r>
        <w:t xml:space="preserve">Уведомление о начале отпуска</w:t>
      </w:r>
    </w:p>
    <w:bookmarkStart w:id="9" w:name="по-графику-отпусков-на-2026-год"/>
    <w:p>
      <w:pPr>
        <w:pStyle w:val="Heading2"/>
      </w:pPr>
      <w:r>
        <w:t xml:space="preserve">по графику отпусков на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Текст: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Период отпуска: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отпуска</dc:title>
  <dc:creator/>
  <dc:language>ru</dc:language>
  <cp:keywords/>
  <dcterms:created xsi:type="dcterms:W3CDTF">2026-10-30T21:52:29Z</dcterms:created>
  <dcterms:modified xsi:type="dcterms:W3CDTF">2026-10-30T21:52:29Z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