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исчисленных суммах налогов, авансовых платежей по налогам, сборов, страховых взносов</w:t>
      </w:r>
    </w:p>
    <w:p>
      <w:pPr>
        <w:pStyle w:val="FirstParagraph"/>
      </w:pPr>
      <w:r>
        <w:t xml:space="preserve">В налоговый орган: ______________________________</w:t>
      </w:r>
    </w:p>
    <w:p>
      <w:pPr>
        <w:pStyle w:val="BodyText"/>
      </w:pPr>
      <w:r>
        <w:t xml:space="preserve">ИНН ____________________ КПП ____________________</w:t>
      </w:r>
    </w:p>
    <w:p>
      <w:pPr>
        <w:pStyle w:val="BodyText"/>
      </w:pPr>
      <w:r>
        <w:t xml:space="preserve">______________________________________________</w:t>
      </w:r>
    </w:p>
    <w:bookmarkStart w:id="9" w:name="X9677b269948fe17ba60023bfb80ae168c923d05"/>
    <w:p>
      <w:pPr>
        <w:pStyle w:val="Heading1"/>
      </w:pPr>
      <w:r>
        <w:t xml:space="preserve">Уведомление об исчисленных суммах налогов, авансовых платежей по налогам, сборов, страховых взносов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 представления: ________________________________________________________________________________</w:t>
      </w:r>
    </w:p>
    <w:p>
      <w:pPr>
        <w:pStyle w:val="BodyText"/>
      </w:pPr>
      <w:r>
        <w:t xml:space="preserve">Суммы по налогам и взносам: ________________________________________________________________________________</w:t>
      </w:r>
    </w:p>
    <w:p>
      <w:pPr>
        <w:pStyle w:val="BodyText"/>
      </w:pPr>
      <w:r>
        <w:t xml:space="preserve">Итого: ____________________ руб.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исчисленных суммах налогов, авансовых платежей по налогам, сборов, страховых взносов</dc:title>
  <dc:creator/>
  <dc:language>ru</dc:language>
  <cp:keywords/>
  <dcterms:created xsi:type="dcterms:W3CDTF">2026-10-28T23:30:51Z</dcterms:created>
  <dcterms:modified xsi:type="dcterms:W3CDTF">2026-10-28T23:30:51Z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