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Уведомление</w:t>
      </w:r>
    </w:p>
    <w:p>
      <w:pPr>
        <w:pStyle w:val="FirstParagraph"/>
      </w:pPr>
      <w:r>
        <w:t xml:space="preserve">Индивидуальному предпринимателю</w:t>
      </w:r>
    </w:p>
    <w:p>
      <w:pPr>
        <w:pStyle w:val="BodyText"/>
      </w:pPr>
      <w:r>
        <w:t xml:space="preserve">И. И. Иванову</w:t>
      </w:r>
    </w:p>
    <w:p>
      <w:pPr>
        <w:pStyle w:val="BodyText"/>
      </w:pPr>
      <w:r>
        <w:t xml:space="preserve">от временного работника</w:t>
      </w:r>
    </w:p>
    <w:p>
      <w:pPr>
        <w:pStyle w:val="BodyText"/>
      </w:pPr>
      <w:r>
        <w:t xml:space="preserve">Петрова Петра Петровича</w:t>
      </w:r>
    </w:p>
    <w:bookmarkStart w:id="10" w:name="уведомление"/>
    <w:p>
      <w:pPr>
        <w:pStyle w:val="Heading1"/>
      </w:pPr>
      <w:r>
        <w:t xml:space="preserve">Уведомление</w:t>
      </w:r>
    </w:p>
    <w:bookmarkStart w:id="9" w:name="X21046cfdbf74ba79db8ae9ece4ab597ffee2dfe"/>
    <w:p>
      <w:pPr>
        <w:pStyle w:val="Heading2"/>
      </w:pPr>
      <w:r>
        <w:t xml:space="preserve">о выходе основного работника и предстоящем увольнении</w:t>
      </w:r>
    </w:p>
    <w:p>
      <w:pPr>
        <w:pStyle w:val="FirstParagraph"/>
      </w:pPr>
      <w:r>
        <w:t xml:space="preserve">16 ноября 2026 г. № 14</w:t>
      </w:r>
    </w:p>
    <w:p>
      <w:pPr>
        <w:pStyle w:val="BodyText"/>
      </w:pPr>
      <w:r>
        <w:t xml:space="preserve">Сообщаем, что основной работник Смирнова Анна Сергеевна выходит из отпуска по уходу за ребёнком на работу 1 декабря 2026 года.</w:t>
      </w:r>
    </w:p>
    <w:p>
      <w:pPr>
        <w:pStyle w:val="BodyText"/>
      </w:pPr>
      <w:r>
        <w:t xml:space="preserve">На основании статьи 79 Трудового кодекса РФ трудовой договор с Вами будет прекращён по пункту 2 части 1 статьи 77 ТК РФ (истечение срока трудового договора) 30 ноября 2026 года. До указанной даты Вы вправе перевестись на другую имеющуюся у работодателя работу, соответствующую Вашей квалификации, либо вакантную нижестоящую должность или нижеоплачиваемую работу.</w:t>
      </w:r>
    </w:p>
    <w:p>
      <w:pPr>
        <w:pStyle w:val="BodyText"/>
      </w:pPr>
      <w:r>
        <w:t xml:space="preserve">Прошу ознакомиться с уведомлением под подпись.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Уведомление составил</w:t>
            </w:r>
          </w:p>
          <w:p>
            <w:pPr>
              <w:pStyle w:val="BodyText"/>
            </w:pPr>
            <w: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уведомлением ознакомлен</w:t>
            </w:r>
          </w:p>
          <w:p>
            <w:pPr>
              <w:pStyle w:val="BodyText"/>
            </w:pPr>
            <w:r>
              <w:t xml:space="preserve">Петров П. П.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</dc:title>
  <dc:creator/>
  <dc:language>ru</dc:language>
  <cp:keywords/>
  <dcterms:created xsi:type="dcterms:W3CDTF">2026-11-06T22:06:36Z</dcterms:created>
  <dcterms:modified xsi:type="dcterms:W3CDTF">2026-11-06T22:06:36Z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