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приостановлении работ</w:t>
      </w:r>
    </w:p>
    <w:p>
      <w:pPr>
        <w:pStyle w:val="FirstParagraph"/>
      </w:pPr>
      <w:r>
        <w:t xml:space="preserve">Генеральному директору ООО «Северстрой»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ООО «Монтаж-Сервис»</w:t>
      </w:r>
    </w:p>
    <w:bookmarkStart w:id="10" w:name="уведомление-о-приостановлении-работ"/>
    <w:p>
      <w:pPr>
        <w:pStyle w:val="Heading1"/>
      </w:pPr>
      <w:r>
        <w:t xml:space="preserve">Уведомление о приостановлении работ</w:t>
      </w:r>
    </w:p>
    <w:bookmarkStart w:id="9" w:name="Xf1e61525499443f986ac0993af00fb75df82a0c"/>
    <w:p>
      <w:pPr>
        <w:pStyle w:val="Heading2"/>
      </w:pPr>
      <w:r>
        <w:t xml:space="preserve">по договору подряда от 3 августа 2026 г. № 17/П</w:t>
      </w:r>
    </w:p>
    <w:p>
      <w:pPr>
        <w:pStyle w:val="FirstParagraph"/>
      </w:pPr>
      <w:r>
        <w:t xml:space="preserve">28 октября 2026 г. № 42</w:t>
      </w:r>
    </w:p>
    <w:p>
      <w:pPr>
        <w:pStyle w:val="BodyText"/>
      </w:pPr>
      <w:r>
        <w:t xml:space="preserve">По договору подряда от 3 августа 2026 г. № 17/П ООО «Монтаж-Сервис» выполняет монтаж вентиляции на объекте по адресу: г. Тверь, ул. Речная, д. 8. По пункту 4.2 договора заказчик перечисляет аванс в течение 5 рабочих дней после подписания. Аванс в размере, указанном в пункте 4.2, на счёт подрядчика не поступил, хотя счёт направлен 10 августа 2026 г.</w:t>
      </w:r>
    </w:p>
    <w:p>
      <w:pPr>
        <w:pStyle w:val="BodyText"/>
      </w:pPr>
      <w:r>
        <w:t xml:space="preserve">На основании пункта 1 статьи 719 Гражданского кодекса РФ подрядчик вправе не начинать работу, а начатую — приостановить, если заказчик не исполнил встречные обязанности: не предоставил материалы, оборудование, техническую документацию или не внёс аванс. С 28 октября 2026 г. работы на объекте приостановлены до поступления оплаты.</w:t>
      </w:r>
    </w:p>
    <w:p>
      <w:pPr>
        <w:pStyle w:val="BodyText"/>
      </w:pPr>
      <w:r>
        <w:t xml:space="preserve">Прошу перечислить аванс по договору. После поступления денег на счёт подрядчик возобновит работы и письменно сообщит новую дату их окончания с учётом простоя. Расходы за время приостановки и сдвиг срока подрядчик оставляет за собой право предъявить заказчику.</w:t>
      </w:r>
    </w:p>
    <w:p>
      <w:pPr>
        <w:pStyle w:val="BodyText"/>
      </w:pPr>
      <w:r>
        <w:t xml:space="preserve">Приложение: счёт от 10 августа 2026 г. № 88 на 1 л. в 1 экз.; акт о приостановке работ от 28 октября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«Монтаж-Сервис»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работ</dc:title>
  <dc:creator/>
  <dc:language>ru</dc:language>
  <cp:keywords/>
  <dcterms:created xsi:type="dcterms:W3CDTF">2026-11-02T20:36:50Z</dcterms:created>
  <dcterms:modified xsi:type="dcterms:W3CDTF">2026-11-02T20:36:50Z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