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применения упрощённой системы налогообложения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ИНН ______________ КПП ______________</w:t>
      </w:r>
    </w:p>
    <w:p>
      <w:pPr>
        <w:pStyle w:val="BodyText"/>
      </w:pPr>
      <w:r>
        <w:t xml:space="preserve">Наименование организации (ФИО ИП): ____________________</w:t>
      </w:r>
    </w:p>
    <w:p>
      <w:pPr>
        <w:pStyle w:val="BodyText"/>
      </w:pPr>
      <w:r>
        <w:t xml:space="preserve">Код основания представления: ______</w:t>
      </w:r>
    </w:p>
    <w:bookmarkStart w:id="10" w:name="Xa395103d0af811b6bf491a67f73bc8f1b66a42c"/>
    <w:p>
      <w:pPr>
        <w:pStyle w:val="Heading1"/>
      </w:pPr>
      <w:r>
        <w:t xml:space="preserve">Уведомление о прекращении применения упрощённой системы налогообложения</w:t>
      </w:r>
    </w:p>
    <w:bookmarkStart w:id="9" w:name="Xfc8a1e11f3b4917968e023504d8ad8762fa8605"/>
    <w:p>
      <w:pPr>
        <w:pStyle w:val="Heading2"/>
      </w:pPr>
      <w:r>
        <w:t xml:space="preserve">Раздел 3. О переходе на иной режим налогообложения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какого периода применялась УСН и на какой режим переходите: ____________________________________________</w:t>
      </w:r>
    </w:p>
    <w:p>
      <w:pPr>
        <w:pStyle w:val="BodyText"/>
      </w:pPr>
      <w:r>
        <w:t xml:space="preserve">Основание перехода (статья НК): ____________________________________________</w:t>
      </w:r>
    </w:p>
    <w:p>
      <w:pPr>
        <w:pStyle w:val="BodyText"/>
      </w:pPr>
      <w:r>
        <w:t xml:space="preserve">Показатели за 9 месяцев: доход ______, численность ______, остаточная стоимость ОС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применения упрощённой системы налогообложения</dc:title>
  <dc:creator/>
  <dc:language>ru</dc:language>
  <cp:keywords/>
  <dcterms:created xsi:type="dcterms:W3CDTF">2026-11-03T20:38:45Z</dcterms:created>
  <dcterms:modified xsi:type="dcterms:W3CDTF">2026-11-03T20:38:45Z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