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X5dac16bf4ef374beba00cc52be54c657753fe22"/>
    <w:p>
      <w:pPr>
        <w:pStyle w:val="Heading2"/>
      </w:pPr>
      <w:r>
        <w:t xml:space="preserve">о необходимости явиться за трудовой книжкой либо дать согласие на её отправление по почте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работе: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Предупреждение: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о направлении</w:t>
            </w:r>
          </w:p>
          <w:p>
            <w:pPr>
              <w:pStyle w:val="BodyText"/>
            </w:pPr>
            <w:r>
              <w:t xml:space="preserve">способ и дата отправки, реквизиты квитанции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2026-10-31T20:36:55Z</dcterms:created>
  <dcterms:modified xsi:type="dcterms:W3CDTF">2026-10-31T20:36:55Z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