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готовности товара к отгрузке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118 от 16 ноября 2026 г.</w:t>
      </w:r>
    </w:p>
    <w:p>
      <w:pPr>
        <w:pStyle w:val="BodyText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bookmarkStart w:id="10" w:name="Xe6a72feeab0a13a0ac4b43240ecc1d17ff10384"/>
    <w:p>
      <w:pPr>
        <w:pStyle w:val="Heading1"/>
      </w:pPr>
      <w:r>
        <w:t xml:space="preserve">Уведомление о готовности товара к отгрузке</w:t>
      </w:r>
    </w:p>
    <w:bookmarkStart w:id="9" w:name="X14d0cb3a6091d6e058c2ad3b8297528030a2e9a"/>
    <w:p>
      <w:pPr>
        <w:pStyle w:val="Heading2"/>
      </w:pPr>
      <w:r>
        <w:t xml:space="preserve">по договору поставки № 27/2026 от 12 октября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договору поставки № 27/2026 от 12 октября 2026 г. партия товара в количестве 240 штук собрана, проверена и находится на складе продавца по адресу: г. Москва, ул. Складская, д. 4. Товар соответствует спецификации — приложению № 1 к договору.</w:t>
      </w:r>
    </w:p>
    <w:p>
      <w:pPr>
        <w:pStyle w:val="BodyText"/>
      </w:pPr>
      <w:r>
        <w:t xml:space="preserve">Отгрузку планируем 20 ноября 2026 года на условиях самовывоза транспортом покупателя. Прошу подтвердить дату и время прибытия транспорта и сообщить данные водителя.</w:t>
      </w:r>
    </w:p>
    <w:p>
      <w:pPr>
        <w:pStyle w:val="BodyText"/>
      </w:pPr>
      <w:r>
        <w:t xml:space="preserve">Приложение: акт проверки партии на 2 л. в 1 экз.; фото маркировки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товара к отгрузке</dc:title>
  <dc:creator/>
  <dc:language>ru</dc:language>
  <cp:keywords/>
  <dcterms:created xsi:type="dcterms:W3CDTF">2026-10-31T20:36:53Z</dcterms:created>
  <dcterms:modified xsi:type="dcterms:W3CDTF">2026-10-31T20:36:53Z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