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Уведомление о даче письменного объяснения</w:t>
      </w:r>
    </w:p>
    <w:p>
      <w:pPr>
        <w:pStyle w:val="FirstParagraph"/>
      </w:pPr>
      <w:r>
        <w:t xml:space="preserve">Менеджеру отдела продаж</w:t>
      </w:r>
    </w:p>
    <w:p>
      <w:pPr>
        <w:pStyle w:val="BodyText"/>
      </w:pPr>
      <w:r>
        <w:t xml:space="preserve">С. А. Кузнецову</w:t>
      </w:r>
    </w:p>
    <w:p>
      <w:pPr>
        <w:pStyle w:val="BodyText"/>
      </w:pPr>
      <w:r>
        <w:t xml:space="preserve">от ООО «Ромашка»</w:t>
      </w:r>
    </w:p>
    <w:p>
      <w:pPr>
        <w:pStyle w:val="BodyText"/>
      </w:pPr>
      <w:r>
        <w:t xml:space="preserve">в лице генерального директора П. П. Петрова</w:t>
      </w:r>
    </w:p>
    <w:bookmarkStart w:id="10" w:name="Xf6198057dc13b9097b4ede7dcf156e7c0653065"/>
    <w:p>
      <w:pPr>
        <w:pStyle w:val="Heading1"/>
      </w:pPr>
      <w:r>
        <w:t xml:space="preserve">Уведомление о даче письменного объяснения</w:t>
      </w:r>
    </w:p>
    <w:bookmarkStart w:id="9" w:name="по-факту-отсутствия-на-рабочем-месте"/>
    <w:p>
      <w:pPr>
        <w:pStyle w:val="Heading2"/>
      </w:pPr>
      <w:r>
        <w:t xml:space="preserve">по факту отсутствия на рабочем месте</w:t>
      </w:r>
    </w:p>
    <w:p>
      <w:pPr>
        <w:pStyle w:val="FirstParagraph"/>
      </w:pPr>
      <w:r>
        <w:t xml:space="preserve">17 ноября 2026 г. № 21</w:t>
      </w:r>
    </w:p>
    <w:p>
      <w:pPr>
        <w:pStyle w:val="BodyText"/>
      </w:pPr>
      <w:r>
        <w:t xml:space="preserve">15 ноября 2026 года вы отсутствовали на рабочем месте с 9:00 до 18:00 без уважительных причин. Объяснений о причинах отсутствия в отдел кадров не поступало.</w:t>
      </w:r>
    </w:p>
    <w:p>
      <w:pPr>
        <w:pStyle w:val="BodyText"/>
      </w:pPr>
      <w:r>
        <w:t xml:space="preserve">На основании статьи 193 Трудового кодекса Российской Федерации прошу в течение двух рабочих дней с даты получения настоящего уведомления представить письменное объяснение о причинах отсутствия на рабочем месте.</w:t>
      </w:r>
    </w:p>
    <w:p>
      <w:pPr>
        <w:pStyle w:val="BodyText"/>
      </w:pPr>
      <w:r>
        <w:t xml:space="preserve">Объяснение можно передать лично в отдел кадров или направить в адрес работодателя. Отказ от дачи объяснения оформляется актом.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уведомлением ознакомлен</w:t>
            </w:r>
          </w:p>
          <w:p>
            <w:pPr>
              <w:pStyle w:val="BodyText"/>
            </w:pPr>
            <w:r>
              <w:t xml:space="preserve">Менеджер отдела продаж</w:t>
            </w:r>
          </w:p>
          <w:p>
            <w:pPr>
              <w:pStyle w:val="BodyText"/>
            </w:pPr>
            <w:r>
              <w:t xml:space="preserve">____________ / С. А. Кузнецов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о даче письменного объяснения</dc:title>
  <dc:creator/>
  <dc:language>ru</dc:language>
  <cp:keywords/>
  <dcterms:created xsi:type="dcterms:W3CDTF">2026-11-07T20:50:33Z</dcterms:created>
  <dcterms:modified xsi:type="dcterms:W3CDTF">2026-11-07T20:50:33Z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