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ликвидации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Генеральному директору</w:t>
      </w:r>
    </w:p>
    <w:p>
      <w:pPr>
        <w:pStyle w:val="BodyText"/>
      </w:pPr>
      <w:r>
        <w:t xml:space="preserve">ООО «Лютик»</w:t>
      </w:r>
    </w:p>
    <w:p>
      <w:pPr>
        <w:pStyle w:val="BodyText"/>
      </w:pPr>
      <w:r>
        <w:t xml:space="preserve">И. И. Иванову</w:t>
      </w:r>
    </w:p>
    <w:bookmarkStart w:id="10" w:name="уведомление-о-ликвидации"/>
    <w:p>
      <w:pPr>
        <w:pStyle w:val="Heading1"/>
      </w:pPr>
      <w:r>
        <w:t xml:space="preserve">Уведомление о ликвидации</w:t>
      </w:r>
    </w:p>
    <w:bookmarkStart w:id="9" w:name="контрагенту-и-кредитору-общества"/>
    <w:p>
      <w:pPr>
        <w:pStyle w:val="Heading2"/>
      </w:pPr>
      <w:r>
        <w:t xml:space="preserve">контрагенту и кредитору общества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Общим собранием участников ООО «Ромашка» 10 ноября 2026 года принято решение о ликвидации общества, ликвидатором назначен П. П. Петров. Запись о принятом решении внесена в Единый государственный реестр юридических лиц 13 ноября 2026 года.</w:t>
      </w:r>
    </w:p>
    <w:p>
      <w:pPr>
        <w:pStyle w:val="BodyText"/>
      </w:pPr>
      <w:r>
        <w:t xml:space="preserve">Уведомляю вас как кредитора по договору поставки от 12 марта 2026 года № 45, задолженность по которому составляет 180 000 рублей. Требования кредиторов принимаются в течение двух месяцев с даты публикации сообщения о ликвидации в «Вестнике государственной регистрации».</w:t>
      </w:r>
    </w:p>
    <w:p>
      <w:pPr>
        <w:pStyle w:val="BodyText"/>
      </w:pPr>
      <w:r>
        <w:t xml:space="preserve">Требование направляется по адресу: 123456, г. Москва, ул. Примерная, д. 1, офис 10, ликвидатору Петрову П. П. Приложите документы, подтверждающие размер требования, и реквизиты для перечисления.</w:t>
      </w:r>
    </w:p>
    <w:p>
      <w:pPr>
        <w:pStyle w:val="BodyText"/>
      </w:pPr>
      <w:r>
        <w:t xml:space="preserve">Приложение: копия решения о ликвидации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Ликвидатор</w:t>
            </w:r>
          </w:p>
          <w:p>
            <w:pPr>
              <w:pStyle w:val="BodyText"/>
            </w:pPr>
            <w:r>
              <w:t xml:space="preserve">Ликвидатор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ликвидации</dc:title>
  <dc:creator/>
  <dc:language>ru</dc:language>
  <cp:keywords/>
  <dcterms:created xsi:type="dcterms:W3CDTF">2026-11-07T20:50:28Z</dcterms:created>
  <dcterms:modified xsi:type="dcterms:W3CDTF">2026-11-07T20:50:28Z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