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Работодатель: ______________________________</w:t>
      </w:r>
    </w:p>
    <w:p>
      <w:pPr>
        <w:pStyle w:val="BodyText"/>
      </w:pPr>
      <w:r>
        <w:t xml:space="preserve">в лице ______________________________________</w:t>
      </w:r>
    </w:p>
    <w:p>
      <w:pPr>
        <w:pStyle w:val="BodyText"/>
      </w:pPr>
      <w:r>
        <w:t xml:space="preserve">действующего на основании ___________________</w:t>
      </w:r>
    </w:p>
    <w:p>
      <w:pPr>
        <w:pStyle w:val="BodyText"/>
      </w:pPr>
      <w:r>
        <w:t xml:space="preserve">и работник: _________________________________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охранником"/>
    <w:p>
      <w:pPr>
        <w:pStyle w:val="Heading2"/>
      </w:pPr>
      <w:r>
        <w:t xml:space="preserve">с охранником</w:t>
      </w:r>
    </w:p>
    <w:p>
      <w:pPr>
        <w:pStyle w:val="FirstParagraph"/>
      </w:pPr>
      <w:r>
        <w:t xml:space="preserve">«___» __________ 20__ г. № ______</w:t>
      </w:r>
    </w:p>
    <w:p>
      <w:pPr>
        <w:pStyle w:val="BodyText"/>
      </w:pPr>
      <w:r>
        <w:t xml:space="preserve">Работник принимается на должность ____________________________________________ в ____________________________________________________________________________. Место работы: __________________________________________________________________. Работа является для работника: основной / по совместительству.</w:t>
      </w:r>
    </w:p>
    <w:p>
      <w:pPr>
        <w:pStyle w:val="BodyText"/>
      </w:pPr>
      <w:r>
        <w:t xml:space="preserve">Удостоверение частного охранника: серия ______ № ____________, выдано «___» __________ 20__ г., действительно до «___» __________ 20__ г. Личная карточка охранника: ______________________.</w:t>
      </w:r>
    </w:p>
    <w:p>
      <w:pPr>
        <w:pStyle w:val="BodyText"/>
      </w:pPr>
      <w:r>
        <w:t xml:space="preserve">Работнику выдаются служебное оружие и специальные средства: ______________________________________. Порядок выдачи и приёма: ______________________________________.</w:t>
      </w:r>
    </w:p>
    <w:p>
      <w:pPr>
        <w:pStyle w:val="BodyText"/>
      </w:pPr>
      <w:r>
        <w:t xml:space="preserve">Режим рабочего времени: ______________________________________________________. Доплата за работу в ночное время: ______ % часовой тарифной ставки за каждый час работы с 22:00 до 06:00.</w:t>
      </w:r>
    </w:p>
    <w:p>
      <w:pPr>
        <w:pStyle w:val="BodyText"/>
      </w:pPr>
      <w:r>
        <w:t xml:space="preserve">Оклад: ____________ рублей в месяц. Сроки выплаты заработной платы: ________ и ________ числа каждого месяца.</w:t>
      </w:r>
    </w:p>
    <w:p>
      <w:pPr>
        <w:pStyle w:val="BodyText"/>
      </w:pPr>
      <w:r>
        <w:t xml:space="preserve">Условия труда по результатам специальной оценки: класс ____________. Дополнительный отпуск: ______ календарных дней. Продолжительность рабочего времени: ______ часов в неделю.</w:t>
      </w:r>
    </w:p>
    <w:p>
      <w:pPr>
        <w:pStyle w:val="BodyText"/>
      </w:pPr>
      <w:r>
        <w:t xml:space="preserve">Дополнительные обязанности работника: ______________________________________________.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2026-11-06T22:05:46Z</dcterms:created>
  <dcterms:modified xsi:type="dcterms:W3CDTF">2026-11-06T22:05:46Z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