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Индивидуальный предприниматель Иванов Иван Иванович,</w:t>
      </w:r>
    </w:p>
    <w:p>
      <w:pPr>
        <w:pStyle w:val="BodyText"/>
      </w:pPr>
      <w:r>
        <w:t xml:space="preserve">ОГРНИП 300000000000000, ИНН 500000000000,</w:t>
      </w:r>
    </w:p>
    <w:p>
      <w:pPr>
        <w:pStyle w:val="BodyText"/>
      </w:pPr>
      <w:r>
        <w:t xml:space="preserve">адрес: 141000, г. Москва, ул. Примерная, д. 1, кв. 1,</w:t>
      </w:r>
    </w:p>
    <w:p>
      <w:pPr>
        <w:pStyle w:val="BodyText"/>
      </w:pPr>
      <w:r>
        <w:t xml:space="preserve">именуемый в дальнейшем «Работодатель», с одной стороны, и</w:t>
      </w:r>
    </w:p>
    <w:p>
      <w:pPr>
        <w:pStyle w:val="BodyText"/>
      </w:pPr>
      <w:r>
        <w:t xml:space="preserve">Петров Пётр Петрович, паспорт 4500 № 000000,</w:t>
      </w:r>
    </w:p>
    <w:p>
      <w:pPr>
        <w:pStyle w:val="BodyText"/>
      </w:pPr>
      <w:r>
        <w:t xml:space="preserve">адрес: 141000, г. Москва, ул. Примерная, д. 2, кв. 3,</w:t>
      </w:r>
    </w:p>
    <w:p>
      <w:pPr>
        <w:pStyle w:val="BodyText"/>
      </w:pPr>
      <w:r>
        <w:t xml:space="preserve">именуемый в дальнейшем «Работник»,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5d7ecaf611b56c33f30f64d467761a31b7d0f09"/>
    <w:p>
      <w:pPr>
        <w:pStyle w:val="Heading2"/>
      </w:pPr>
      <w:r>
        <w:t xml:space="preserve">между индивидуальным предпринимателем и работником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Работник принимается на должность менеджера по продажам в магазин Работодателя по адресу: г. Москва, ул. Примерная, д. 5. Работа для Работника является основной.</w:t>
      </w:r>
    </w:p>
    <w:p>
      <w:pPr>
        <w:pStyle w:val="BodyText"/>
      </w:pPr>
      <w:r>
        <w:t xml:space="preserve">2. Договор заключён на неопределённый срок. Работник приступает к работе 17 ноября 2026 года.</w:t>
      </w:r>
    </w:p>
    <w:p>
      <w:pPr>
        <w:pStyle w:val="BodyText"/>
      </w:pPr>
      <w:r>
        <w:t xml:space="preserve">3. Работнику устанавливается испытание 2 месяца.</w:t>
      </w:r>
    </w:p>
    <w:p>
      <w:pPr>
        <w:pStyle w:val="BodyText"/>
      </w:pPr>
      <w:r>
        <w:t xml:space="preserve">4. Работнику устанавливается оклад 60 000 рублей в месяц. Выплата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5. Работнику устанавливается пятидневная рабочая неделя, 40 часов, с 9:00 до 18:00, выходные — суббота и воскресенье.</w:t>
      </w:r>
    </w:p>
    <w:p>
      <w:pPr>
        <w:pStyle w:val="BodyText"/>
      </w:pPr>
      <w:r>
        <w:t xml:space="preserve">6. Работнику предоставляется ежегодный оплачиваемый отпуск 28 календарных дней.</w:t>
      </w:r>
    </w:p>
    <w:p>
      <w:pPr>
        <w:pStyle w:val="BodyText"/>
      </w:pPr>
      <w:r>
        <w:t xml:space="preserve">7. Работник обязан соблюдать правила внутреннего трудового распорядка, должностную инструкцию и требования по охране труда Работодателя.</w:t>
      </w:r>
    </w:p>
    <w:p>
      <w:pPr>
        <w:pStyle w:val="BodyText"/>
      </w:pPr>
      <w:r>
        <w:t xml:space="preserve">8. Договор составлен в двух экземплярах, по одному для каждой стороны. Экземпляр Работника получен.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2026-10-30T21:52:09Z</dcterms:created>
  <dcterms:modified xsi:type="dcterms:W3CDTF">2026-10-30T21:52:09Z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