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6d12bbdfce03c847f337a51b8036ea6bd8eb612"/>
    <w:p>
      <w:pPr>
        <w:pStyle w:val="Heading2"/>
      </w:pPr>
      <w:r>
        <w:t xml:space="preserve">с генеральным директором — единственным учредителем общества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1.1. Работник принимается на должность ______________________________________ с «___» __________ 20__ г. 1.2. Работа является ______________________. 1.3. Место работы: ______________________________________</w:t>
      </w:r>
    </w:p>
    <w:p>
      <w:pPr>
        <w:pStyle w:val="BodyText"/>
      </w:pPr>
      <w:r>
        <w:t xml:space="preserve">2. Срок договора. 2.1. Договор заключён на ______________________ срок. 2.2. Испытательный срок: ______________________</w:t>
      </w:r>
    </w:p>
    <w:p>
      <w:pPr>
        <w:pStyle w:val="BodyText"/>
      </w:pPr>
      <w:r>
        <w:t xml:space="preserve">3. Права и обязанности Работника. 3.1. ______________________________________ 3.2. ______________________________________ 3.3. ______________________________________</w:t>
      </w:r>
    </w:p>
    <w:p>
      <w:pPr>
        <w:pStyle w:val="BodyText"/>
      </w:pPr>
      <w:r>
        <w:t xml:space="preserve">4. Права и обязанности Работодателя. 4.1. ______________________________________ 4.2. ______________________________________ 4.3. ______________________________________</w:t>
      </w:r>
    </w:p>
    <w:p>
      <w:pPr>
        <w:pStyle w:val="BodyText"/>
      </w:pPr>
      <w:r>
        <w:t xml:space="preserve">5. Оплата труда. 5.1. Должностной оклад: ______________________ рублей в месяц. 5.2. Сроки выплаты: ______________________ 5.3. ______________________________________</w:t>
      </w:r>
    </w:p>
    <w:p>
      <w:pPr>
        <w:pStyle w:val="BodyText"/>
      </w:pPr>
      <w:r>
        <w:t xml:space="preserve">6. Режим работы и отдыха. 6.1. ______________________________________ 6.2. ______________________________________</w:t>
      </w:r>
    </w:p>
    <w:p>
      <w:pPr>
        <w:pStyle w:val="BodyText"/>
      </w:pPr>
      <w:r>
        <w:t xml:space="preserve">7. Изменение и прекращение договора. 7.1. ______________________________________ 7.2. ______________________________________</w:t>
      </w:r>
    </w:p>
    <w:p>
      <w:pPr>
        <w:pStyle w:val="BodyText"/>
      </w:pPr>
      <w:r>
        <w:t xml:space="preserve">8. Заключительные положения. 8.1. ______________________________________ 8.2.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2026-10-30T21:52:07Z</dcterms:created>
  <dcterms:modified xsi:type="dcterms:W3CDTF">2026-10-30T21:52:07Z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