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«Кофейня на углу»</w:t>
      </w:r>
    </w:p>
    <w:p>
      <w:pPr>
        <w:pStyle w:val="BodyText"/>
      </w:pPr>
      <w:r>
        <w:t xml:space="preserve">в лице директора Смирновой Анны Павловны, действующей на основании устава,</w:t>
      </w:r>
    </w:p>
    <w:p>
      <w:pPr>
        <w:pStyle w:val="BodyText"/>
      </w:pPr>
      <w:r>
        <w:t xml:space="preserve">и гражданин РФ Ковалёв Дмитрий Сергеевич,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бариста-кофейни"/>
    <w:p>
      <w:pPr>
        <w:pStyle w:val="Heading2"/>
      </w:pPr>
      <w:r>
        <w:t xml:space="preserve">с бариста кофейни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Работник принимается на должность бариста в кофейню по адресу: г. Москва, ул. Лесная, д. 12. Работа для работника основная.</w:t>
      </w:r>
    </w:p>
    <w:p>
      <w:pPr>
        <w:pStyle w:val="BodyText"/>
      </w:pPr>
      <w:r>
        <w:t xml:space="preserve">Работнику устанавливается сменный график: две смены по 8 часов, затем два выходных. Смены с 8:00 до 17:00 и с 14:00 до 23:00 с перерывом на отдых и питание 1 час, который в рабочее время не включается.</w:t>
      </w:r>
    </w:p>
    <w:p>
      <w:pPr>
        <w:pStyle w:val="BodyText"/>
      </w:pPr>
      <w:r>
        <w:t xml:space="preserve">За выполнение трудовых обязанностей работнику устанавливается оклад 65 000 рублей в месяц. Районный коэффициент не начисляется.</w:t>
      </w:r>
    </w:p>
    <w:p>
      <w:pPr>
        <w:pStyle w:val="BodyText"/>
      </w:pPr>
      <w:r>
        <w:t xml:space="preserve">Работник обязан бережно относиться к оборудованию, посуде и товарам кофейни, соблюдать санитарные правила и рецептуры напитков. С работником заключается договор о полной материальной ответственности за вверенные товарно-материальные ценности.</w:t>
      </w:r>
    </w:p>
    <w:p>
      <w:pPr>
        <w:pStyle w:val="BodyText"/>
      </w:pPr>
      <w:r>
        <w:t xml:space="preserve">Работник приступает к работе 17 ноября 2026 года. Договор заключён на неопределённый срок.</w:t>
      </w:r>
    </w:p>
    <w:p>
      <w:pPr>
        <w:pStyle w:val="BodyText"/>
      </w:pPr>
      <w:r>
        <w:t xml:space="preserve">Работнику предоставляется ежегодный основной оплачиваемый отпуск продолжительностью 28 календарных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Директор ООО «Кофейня на углу»</w:t>
            </w:r>
          </w:p>
          <w:p>
            <w:pPr>
              <w:pStyle w:val="BodyText"/>
            </w:pPr>
            <w:r>
              <w:t xml:space="preserve">____________ / А. П.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Бариста</w:t>
            </w:r>
          </w:p>
          <w:p>
            <w:pPr>
              <w:pStyle w:val="BodyText"/>
            </w:pPr>
            <w:r>
              <w:t xml:space="preserve">____________ / Д. С. Ковалёв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2026-11-02T20:36:31Z</dcterms:created>
  <dcterms:modified xsi:type="dcterms:W3CDTF">2026-11-02T20:36:31Z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