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Трудовой договор</w:t>
      </w:r>
    </w:p>
    <w:p>
      <w:pPr>
        <w:pStyle w:val="FirstParagraph"/>
      </w:pPr>
      <w:r>
        <w:t xml:space="preserve">Общество с ограниченной ответственностью «Ромашка»</w:t>
      </w:r>
    </w:p>
    <w:p>
      <w:pPr>
        <w:pStyle w:val="BodyText"/>
      </w:pPr>
      <w:r>
        <w:t xml:space="preserve">в лице генерального директора Петрова Петра Петровича, действующего на основании устава,</w:t>
      </w:r>
    </w:p>
    <w:p>
      <w:pPr>
        <w:pStyle w:val="BodyText"/>
      </w:pPr>
      <w:r>
        <w:t xml:space="preserve">и гражданин Иванов Иван Иванович,</w:t>
      </w:r>
    </w:p>
    <w:bookmarkStart w:id="10" w:name="трудовой-договор"/>
    <w:p>
      <w:pPr>
        <w:pStyle w:val="Heading1"/>
      </w:pPr>
      <w:r>
        <w:t xml:space="preserve">Трудовой договор</w:t>
      </w:r>
    </w:p>
    <w:bookmarkStart w:id="9" w:name="о-работе-по-совместительству"/>
    <w:p>
      <w:pPr>
        <w:pStyle w:val="Heading2"/>
      </w:pPr>
      <w:r>
        <w:t xml:space="preserve">о работе по совместительству</w:t>
      </w:r>
    </w:p>
    <w:p>
      <w:pPr>
        <w:pStyle w:val="FirstParagraph"/>
      </w:pPr>
      <w:r>
        <w:t xml:space="preserve">16 ноября 2026 г. № 14-ТД</w:t>
      </w:r>
    </w:p>
    <w:p>
      <w:pPr>
        <w:pStyle w:val="BodyText"/>
      </w:pPr>
      <w:r>
        <w:t xml:space="preserve">Работник принимается на должность менеджера по продажам в отдел продаж на условиях внешнего совместительства. Работа является совместительством.</w:t>
      </w:r>
    </w:p>
    <w:p>
      <w:pPr>
        <w:pStyle w:val="BodyText"/>
      </w:pPr>
      <w:r>
        <w:t xml:space="preserve">Работник обязан приступить к работе 17 ноября 2026 года.</w:t>
      </w:r>
    </w:p>
    <w:p>
      <w:pPr>
        <w:pStyle w:val="BodyText"/>
      </w:pPr>
      <w:r>
        <w:t xml:space="preserve">Работнику устанавливается неполное рабочее время: 4 часа в день, 20 часов в неделю. Режим работы: с понедельника по пятницу с 18:00 до 22:00.</w:t>
      </w:r>
    </w:p>
    <w:p>
      <w:pPr>
        <w:pStyle w:val="BodyText"/>
      </w:pPr>
      <w:r>
        <w:t xml:space="preserve">Работа выполняется в свободное от основной работы время. Продолжительность рабочего времени не должна превышать 4 часов в день и половины месячной нормы рабочего времени.</w:t>
      </w:r>
    </w:p>
    <w:p>
      <w:pPr>
        <w:pStyle w:val="BodyText"/>
      </w:pPr>
      <w:r>
        <w:t xml:space="preserve">Работнику устанавливается оклад 30 000 рублей в месяц пропорционально отработанному времени.</w:t>
      </w:r>
    </w:p>
    <w:p>
      <w:pPr>
        <w:pStyle w:val="BodyText"/>
      </w:pPr>
      <w:r>
        <w:t xml:space="preserve">Работнику предоставляется ежегодный основной оплачиваемый отпуск продолжительностью 28 календарных дней.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Работодатель</w:t>
            </w:r>
          </w:p>
          <w:p>
            <w:pPr>
              <w:pStyle w:val="BodyText"/>
            </w:pPr>
            <w:r>
              <w:t xml:space="preserve">Генеральный директор</w:t>
            </w:r>
          </w:p>
          <w:p>
            <w:pPr>
              <w:pStyle w:val="BodyText"/>
            </w:pPr>
            <w:r>
              <w:t xml:space="preserve">____________ / П. П. Петров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Работник</w:t>
            </w:r>
          </w:p>
          <w:p>
            <w:pPr>
              <w:pStyle w:val="BodyText"/>
            </w:pPr>
            <w:r>
              <w:t xml:space="preserve">И. И. Иванов</w:t>
            </w:r>
          </w:p>
          <w:p>
            <w:pPr>
              <w:pStyle w:val="BodyText"/>
            </w:pPr>
            <w:r>
              <w:t xml:space="preserve">____________ / undefined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Трудовой договор</dc:title>
  <dc:creator/>
  <dc:language>ru</dc:language>
  <cp:keywords/>
  <dcterms:created xsi:type="dcterms:W3CDTF">2026-10-30T21:52:05Z</dcterms:created>
  <dcterms:modified xsi:type="dcterms:W3CDTF">2026-10-30T21:52:05Z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