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г. Москва, ул. Тверская, д. 1</w:t>
      </w:r>
    </w:p>
    <w:p>
      <w:pPr>
        <w:pStyle w:val="BodyText"/>
      </w:pPr>
      <w:r>
        <w:t xml:space="preserve">Работник: Иванов Пётр Сергеевич</w:t>
      </w:r>
    </w:p>
    <w:p>
      <w:pPr>
        <w:pStyle w:val="BodyText"/>
      </w:pPr>
      <w:r>
        <w:t xml:space="preserve">паспорт 45 12 № 345678, выдан 12.03.2015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1.1. Работник принимается на должность менеджера по продажам в отдел продаж. Работа для Работника является основной.</w:t>
      </w:r>
    </w:p>
    <w:p>
      <w:pPr>
        <w:pStyle w:val="BodyText"/>
      </w:pPr>
      <w:r>
        <w:t xml:space="preserve">1.2. Место работы: 125009, г. Москва, ул. Тверская, д. 1, офис 5.</w:t>
      </w:r>
    </w:p>
    <w:p>
      <w:pPr>
        <w:pStyle w:val="BodyText"/>
      </w:pPr>
      <w:r>
        <w:t xml:space="preserve">1.3. Работник приступает к работе 01 октября 2026 года. Договор заключён на неопределённый срок.</w:t>
      </w:r>
    </w:p>
    <w:p>
      <w:pPr>
        <w:pStyle w:val="BodyText"/>
      </w:pPr>
      <w:r>
        <w:t xml:space="preserve">2.1. За выполнение работы Работнику установлен оклад 90 000 рублей в месяц.</w:t>
      </w:r>
    </w:p>
    <w:p>
      <w:pPr>
        <w:pStyle w:val="BodyText"/>
      </w:pPr>
      <w:r>
        <w:t xml:space="preserve">2.2. Заработная плата выплачивается два раза в месяц: 25-го числа текущего месяца — за первую половину месяца, 10-го числа следующего месяца — окончательный расчёт за месяц.</w:t>
      </w:r>
    </w:p>
    <w:p>
      <w:pPr>
        <w:pStyle w:val="BodyText"/>
      </w:pPr>
      <w:r>
        <w:t xml:space="preserve">2.3. Работнику устанавливается пятидневная рабочая неделя, 40 часов, с двумя выходными — субботой и воскресеньем. Рабочий день с 9:00 до 18:00, перерыв на обед с 13:00 до 14:00.</w:t>
      </w:r>
    </w:p>
    <w:p>
      <w:pPr>
        <w:pStyle w:val="BodyText"/>
      </w:pPr>
      <w:r>
        <w:t xml:space="preserve">2.4. 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3.1. Работник обязан добросовестно исполнять трудовые обязанности по должности, соблюдать правила внутреннего трудового распорядка и трудовую дисциплину.</w:t>
      </w:r>
    </w:p>
    <w:p>
      <w:pPr>
        <w:pStyle w:val="BodyText"/>
      </w:pPr>
      <w:r>
        <w:t xml:space="preserve">3.2. Работодатель обязан предоставить работу по должности, выплачивать заработную плату в срок и обеспечить условия труда по трудовому законодательству.</w:t>
      </w:r>
    </w:p>
    <w:p>
      <w:pPr>
        <w:pStyle w:val="BodyText"/>
      </w:pPr>
      <w:r>
        <w:t xml:space="preserve">4.1. Работнику устанавливается испытание 3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Пётр Сергеевич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2026-11-03T20:38:32Z</dcterms:created>
  <dcterms:modified xsi:type="dcterms:W3CDTF">2026-11-03T20:38:32Z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