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____________________________________________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_______________,</w:t>
      </w:r>
    </w:p>
    <w:p>
      <w:pPr>
        <w:pStyle w:val="BodyText"/>
      </w:pPr>
      <w:r>
        <w:t xml:space="preserve">именуемое в дальнейшем «Работодатель», с одной стороны и</w:t>
      </w:r>
    </w:p>
    <w:p>
      <w:pPr>
        <w:pStyle w:val="BodyText"/>
      </w:pPr>
      <w:r>
        <w:t xml:space="preserve">____________________________________________, «___» __________ ______ года рождения,</w:t>
      </w:r>
    </w:p>
    <w:p>
      <w:pPr>
        <w:pStyle w:val="BodyText"/>
      </w:pPr>
      <w:r>
        <w:t xml:space="preserve">именуемый в дальнейшем «Работник», с другой стороны, заключили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несовершеннолетним-работником"/>
    <w:p>
      <w:pPr>
        <w:pStyle w:val="Heading2"/>
      </w:pPr>
      <w:r>
        <w:t xml:space="preserve">с несовершеннолетним работником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Работа и место работы. Работник принимается на должность ______________________________ в ______________________________ по адресу: ______________________________. Работа для Работника является ______________________________.</w:t>
      </w:r>
    </w:p>
    <w:p>
      <w:pPr>
        <w:pStyle w:val="BodyText"/>
      </w:pPr>
      <w:r>
        <w:t xml:space="preserve">2. Дата начала работы — «___» __________ 20__ года. Договор заключён на ______________________________.</w:t>
      </w:r>
    </w:p>
    <w:p>
      <w:pPr>
        <w:pStyle w:val="BodyText"/>
      </w:pPr>
      <w:r>
        <w:t xml:space="preserve">3. Режим работы. Работнику устанавливается сокращённое рабочее время: ______ часов в неделю, ______________________________ рабочая неделя по ______ часов, выходные — ______________________________. Работа с ______ до ______, перерыв для отдыха и питания ______ минут.</w:t>
      </w:r>
    </w:p>
    <w:p>
      <w:pPr>
        <w:pStyle w:val="BodyText"/>
      </w:pPr>
      <w:r>
        <w:t xml:space="preserve">4. Оплата труда. Должностной оклад — ______________ рублей в месяц пропорционально отработанному времени. Заработная плата выплачивается два раза в месяц: ______ числа — за первую половину месяца, ______ числа следующего месяца — окончательный расчёт.</w:t>
      </w:r>
    </w:p>
    <w:p>
      <w:pPr>
        <w:pStyle w:val="BodyText"/>
      </w:pPr>
      <w:r>
        <w:t xml:space="preserve">5. Отпуск. Работнику предоставляется ежегодный основной оплачиваемый отпуск продолжительностью ______ календарных дней в удобное для Работника время.</w:t>
      </w:r>
    </w:p>
    <w:p>
      <w:pPr>
        <w:pStyle w:val="BodyText"/>
      </w:pPr>
      <w:r>
        <w:t xml:space="preserve">6. Испытание. Испытательный срок ______________________________.</w:t>
      </w:r>
    </w:p>
    <w:p>
      <w:pPr>
        <w:pStyle w:val="BodyText"/>
      </w:pPr>
      <w:r>
        <w:t xml:space="preserve">7. Обязательные условия труда. Работнику запрещены работы с вредными и опасными условиями труда, подземные работы, работы, выполнение которых может причинить вред здоровью и нравственному развитию, переноска и передвижение тяжестей сверх установленных для несовершеннолетних предельных норм.</w:t>
      </w:r>
    </w:p>
    <w:p>
      <w:pPr>
        <w:pStyle w:val="BodyText"/>
      </w:pPr>
      <w:r>
        <w:t xml:space="preserve">8. Документы. До подписания договора Работник предъявил ______________________________.</w:t>
      </w:r>
    </w:p>
    <w:p>
      <w:pPr>
        <w:pStyle w:val="BodyText"/>
      </w:pPr>
      <w:r>
        <w:t xml:space="preserve">9. Договор составлен в двух экземплярах, по одному для каждой стороны. Экземпляр Работника получен.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2026-11-07T20:50:02Z</dcterms:created>
  <dcterms:modified xsi:type="dcterms:W3CDTF">2026-11-07T20:50:02Z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